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50" w:rsidRDefault="00E44750" w:rsidP="00E44750">
      <w:pPr>
        <w:jc w:val="center"/>
        <w:outlineLvl w:val="0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50" w:rsidRDefault="00E44750" w:rsidP="00E44750">
      <w:pPr>
        <w:shd w:val="clear" w:color="auto" w:fill="FFFFFF"/>
        <w:jc w:val="center"/>
        <w:rPr>
          <w:b/>
          <w:spacing w:val="-3"/>
          <w:sz w:val="26"/>
          <w:szCs w:val="26"/>
          <w:lang w:val="en-US"/>
        </w:rPr>
      </w:pPr>
    </w:p>
    <w:p w:rsidR="00E44750" w:rsidRDefault="00E44750" w:rsidP="00E44750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Аппарат Администрации Ненецкого автономного округа</w:t>
      </w:r>
    </w:p>
    <w:p w:rsidR="00E44750" w:rsidRDefault="00E44750" w:rsidP="00E44750">
      <w:pPr>
        <w:pStyle w:val="1"/>
        <w:spacing w:before="0" w:line="240" w:lineRule="auto"/>
        <w:ind w:right="0"/>
        <w:rPr>
          <w:szCs w:val="28"/>
        </w:rPr>
      </w:pPr>
    </w:p>
    <w:p w:rsidR="00E44750" w:rsidRDefault="00E44750" w:rsidP="00E44750">
      <w:pPr>
        <w:pStyle w:val="1"/>
        <w:spacing w:before="0" w:line="240" w:lineRule="auto"/>
        <w:ind w:right="0"/>
        <w:rPr>
          <w:szCs w:val="28"/>
        </w:rPr>
      </w:pPr>
      <w:r>
        <w:rPr>
          <w:szCs w:val="28"/>
        </w:rPr>
        <w:t>ПРИКАЗ</w:t>
      </w:r>
    </w:p>
    <w:p w:rsidR="00E44750" w:rsidRDefault="00E44750" w:rsidP="00E44750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</w:p>
    <w:p w:rsidR="00E44750" w:rsidRDefault="00E44750" w:rsidP="00E44750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</w:p>
    <w:p w:rsidR="00E44750" w:rsidRDefault="00E44750" w:rsidP="00E44750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от ___ </w:t>
      </w:r>
      <w:r>
        <w:rPr>
          <w:sz w:val="28"/>
          <w:szCs w:val="28"/>
        </w:rPr>
        <w:t>2020 г. № ___</w:t>
      </w:r>
    </w:p>
    <w:p w:rsidR="00E44750" w:rsidRDefault="00E44750" w:rsidP="00E4475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г. Нарьян-Мар</w:t>
      </w:r>
    </w:p>
    <w:p w:rsidR="00E44750" w:rsidRDefault="00E44750" w:rsidP="00E44750">
      <w:pPr>
        <w:shd w:val="clear" w:color="auto" w:fill="FFFFFF"/>
        <w:jc w:val="center"/>
        <w:rPr>
          <w:sz w:val="28"/>
          <w:szCs w:val="28"/>
        </w:rPr>
      </w:pPr>
    </w:p>
    <w:p w:rsidR="00E44750" w:rsidRDefault="00E44750" w:rsidP="00E4475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</w:t>
      </w:r>
    </w:p>
    <w:p w:rsidR="00E44750" w:rsidRDefault="00E44750" w:rsidP="00E4475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противодействия коррупции в Аппарате </w:t>
      </w:r>
    </w:p>
    <w:p w:rsidR="00E44750" w:rsidRDefault="00E44750" w:rsidP="00E4475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Ненецкого автономного округа </w:t>
      </w:r>
      <w:r>
        <w:rPr>
          <w:b/>
          <w:sz w:val="28"/>
          <w:szCs w:val="28"/>
        </w:rPr>
        <w:br/>
        <w:t>на 2018-2020 годы и признании утратившими силу</w:t>
      </w:r>
      <w:r>
        <w:rPr>
          <w:b/>
          <w:sz w:val="28"/>
          <w:szCs w:val="28"/>
        </w:rPr>
        <w:br/>
        <w:t xml:space="preserve"> отдельных приказов Аппарата Администрации</w:t>
      </w:r>
      <w:r>
        <w:rPr>
          <w:b/>
          <w:sz w:val="28"/>
          <w:szCs w:val="28"/>
        </w:rPr>
        <w:br/>
        <w:t xml:space="preserve"> Ненецкого автономного округа</w:t>
      </w:r>
    </w:p>
    <w:p w:rsidR="00E44750" w:rsidRDefault="00E44750" w:rsidP="00E44750">
      <w:pPr>
        <w:shd w:val="clear" w:color="auto" w:fill="FFFFFF"/>
        <w:jc w:val="center"/>
        <w:rPr>
          <w:b/>
          <w:sz w:val="28"/>
          <w:szCs w:val="28"/>
        </w:rPr>
      </w:pPr>
    </w:p>
    <w:p w:rsidR="00E44750" w:rsidRDefault="00E44750" w:rsidP="00E44750">
      <w:pPr>
        <w:shd w:val="clear" w:color="auto" w:fill="FFFFFF"/>
        <w:jc w:val="center"/>
        <w:rPr>
          <w:b/>
          <w:sz w:val="28"/>
          <w:szCs w:val="28"/>
        </w:rPr>
      </w:pPr>
    </w:p>
    <w:p w:rsidR="00E44750" w:rsidRDefault="00E44750" w:rsidP="00E44750">
      <w:pPr>
        <w:widowControl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noProof/>
          <w:sz w:val="26"/>
          <w:szCs w:val="26"/>
        </w:rPr>
        <w:t xml:space="preserve">пунктом 9 статьи 1 Федерального закона от 26.07.2019 </w:t>
      </w:r>
      <w:r>
        <w:rPr>
          <w:noProof/>
          <w:sz w:val="26"/>
          <w:szCs w:val="26"/>
        </w:rPr>
        <w:br/>
        <w:t xml:space="preserve">№ 199-ФЗ «О внесении изменений в Бюджетный кодекс Российской Федерации </w:t>
      </w:r>
      <w:r>
        <w:rPr>
          <w:noProof/>
          <w:sz w:val="26"/>
          <w:szCs w:val="26"/>
        </w:rPr>
        <w:br/>
        <w:t xml:space="preserve">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>
        <w:rPr>
          <w:sz w:val="26"/>
          <w:szCs w:val="26"/>
        </w:rPr>
        <w:t xml:space="preserve"> статьей 30, </w:t>
      </w:r>
      <w:r>
        <w:rPr>
          <w:noProof/>
          <w:sz w:val="26"/>
          <w:szCs w:val="26"/>
        </w:rPr>
        <w:t xml:space="preserve">частью 3 статьи 31 закона Ненецкого автономного округа от 03.02.2006 № 673-оз «О нормативных правовых актах Ненецкого автономного округа», постановлением Администрации Ненецкого автономного округа от 12.03.2020 </w:t>
      </w:r>
      <w:r>
        <w:rPr>
          <w:noProof/>
          <w:sz w:val="26"/>
          <w:szCs w:val="26"/>
        </w:rPr>
        <w:br/>
        <w:t xml:space="preserve">№ 45-п «О реорганизации исполнительных органов государственной власти Ненецкого автономного округа» </w:t>
      </w:r>
      <w:r>
        <w:rPr>
          <w:sz w:val="26"/>
          <w:szCs w:val="26"/>
        </w:rPr>
        <w:t>П</w:t>
      </w:r>
      <w:r>
        <w:rPr>
          <w:spacing w:val="-2"/>
          <w:sz w:val="26"/>
          <w:szCs w:val="26"/>
        </w:rPr>
        <w:t>РИКАЗЫВАЮ: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в План противодействия коррупции в Аппарате Администрации Ненецкого автономного округа на 2018-2019 годы, утвержденный приказом Аппарата Администрации Ненецкого автономного округа от 04.10.2018 № </w:t>
      </w:r>
      <w:proofErr w:type="gramStart"/>
      <w:r>
        <w:rPr>
          <w:sz w:val="26"/>
          <w:szCs w:val="26"/>
        </w:rPr>
        <w:t xml:space="preserve">38  </w:t>
      </w:r>
      <w:r>
        <w:rPr>
          <w:sz w:val="26"/>
          <w:szCs w:val="26"/>
        </w:rPr>
        <w:br/>
        <w:t>(</w:t>
      </w:r>
      <w:proofErr w:type="gramEnd"/>
      <w:r>
        <w:rPr>
          <w:sz w:val="26"/>
          <w:szCs w:val="26"/>
        </w:rPr>
        <w:t>с изменениями, внесенными приказом Аппарата Администрации Ненецкого автономного округа от 25.02.2019 № 20), следующие изменения: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строке 37 слова «,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> - ревизионный комитет» исключить;</w:t>
      </w:r>
    </w:p>
    <w:p w:rsidR="00E44750" w:rsidRP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строку 41 исключить.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 Признать утратившими силу:</w:t>
      </w:r>
    </w:p>
    <w:p w:rsidR="00E44750" w:rsidRDefault="00E44750" w:rsidP="00E44750">
      <w:pPr>
        <w:widowControl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1) приказ Аппарата Администрации Ненецкого автономного округа </w:t>
      </w:r>
      <w:r>
        <w:rPr>
          <w:sz w:val="26"/>
          <w:szCs w:val="26"/>
        </w:rPr>
        <w:br/>
        <w:t>от 16.09.2015 № 58 «О комиссии по рассмотрению обращений о согласовании заключения контракта с единственным поставщиком (подрядчиком, исполнителем)»;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приказ Аппарата Администрации Ненецкого автономного округа </w:t>
      </w:r>
      <w:r>
        <w:rPr>
          <w:sz w:val="26"/>
          <w:szCs w:val="26"/>
        </w:rPr>
        <w:br/>
        <w:t xml:space="preserve">от 18.09.2015 № 59 «О комиссии по рассмотрению результатов ревизий и проверок, проводимых в рамках осуществления внутреннего финансового контроля </w:t>
      </w:r>
      <w:r>
        <w:rPr>
          <w:sz w:val="26"/>
          <w:szCs w:val="26"/>
        </w:rPr>
        <w:br/>
        <w:t>и контроля в сфере закупок»;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 приказ Аппарата Администрации Ненецкого автономного округа </w:t>
      </w:r>
      <w:r>
        <w:rPr>
          <w:sz w:val="26"/>
          <w:szCs w:val="26"/>
        </w:rPr>
        <w:br/>
        <w:t xml:space="preserve">от 29.09.2015 № 66 «О контрольно-ревизионном комитете Аппарата Администрации Ненецкого автономного округа»; 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 приказ Аппарата Администрации Ненецкого автономного округа </w:t>
      </w:r>
      <w:r>
        <w:rPr>
          <w:sz w:val="26"/>
          <w:szCs w:val="26"/>
        </w:rPr>
        <w:br/>
        <w:t>от 15.04.2016 № 27 «О внесении изменений в приказ Аппарата Администрации Ненецкого автономного округа от 29.09.2015 № 66»;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 приказ Аппарата Администрации Ненецкого автономного округа </w:t>
      </w:r>
      <w:r>
        <w:rPr>
          <w:sz w:val="26"/>
          <w:szCs w:val="26"/>
        </w:rPr>
        <w:br/>
        <w:t>от 03.03.2017 № 7 «О внесении изменений в приказ Аппарата Администрации Ненецкого автономного округа от 16.09.2015 № 58»;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 приказ Аппарата Администрации Ненецкого автономного округа </w:t>
      </w:r>
      <w:r>
        <w:rPr>
          <w:sz w:val="26"/>
          <w:szCs w:val="26"/>
        </w:rPr>
        <w:br/>
        <w:t>от 03.03.2017 № 8 «О внесении изменений в приказ Аппарата Администрации Ненецкого автономного округа от 18.09.2015 № 59»;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 приказ Аппарата Администрации Ненецкого автономного округа </w:t>
      </w:r>
      <w:r>
        <w:rPr>
          <w:sz w:val="26"/>
          <w:szCs w:val="26"/>
        </w:rPr>
        <w:br/>
        <w:t>от 03.03.2017 № 9 «О внесении изменений в приказ Аппарата Администрации Ненецкого автономного округа от 29.09.2015 № 66»;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 приказ Аппарата Администрации Ненецкого автономного округа </w:t>
      </w:r>
      <w:r>
        <w:rPr>
          <w:sz w:val="26"/>
          <w:szCs w:val="26"/>
        </w:rPr>
        <w:br/>
        <w:t>от 02.11.2017 № 88 «О внесении изменений в приказ Аппарата Администрации Ненецкого автономного округа от 29.09.2015 № 66»;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 приказ Аппарата Администрации Ненецкого автономного округа </w:t>
      </w:r>
      <w:r>
        <w:rPr>
          <w:sz w:val="26"/>
          <w:szCs w:val="26"/>
        </w:rPr>
        <w:br/>
        <w:t>от 28.02.2018 № 8 «О внесении изменений в приказ Аппарата Администрации Ненецкого автономного округа от 16.09.2015 № 58»;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 приказ Аппарата Администрации Ненецкого автономного округа </w:t>
      </w:r>
      <w:r>
        <w:rPr>
          <w:sz w:val="26"/>
          <w:szCs w:val="26"/>
        </w:rPr>
        <w:br/>
        <w:t>от 20.06.2018 № 21 «О внесении изменений в приказ Аппарата Администрации Ненецкого автономного округа от 29.09.2015 № 66»;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 приказ Аппарата Администрации Ненецкого автономного округа </w:t>
      </w:r>
      <w:r>
        <w:rPr>
          <w:sz w:val="26"/>
          <w:szCs w:val="26"/>
        </w:rPr>
        <w:br/>
        <w:t>от 17.07.2018 № 28 «О внесении изменений в состав комиссии по рассмотрению обращений о согласовании заключения контракта с единственным поставщиком (подрядчиком, исполнителем)»;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 приказ Аппарата Администрации Ненецкого автономного округа </w:t>
      </w:r>
      <w:r>
        <w:rPr>
          <w:sz w:val="26"/>
          <w:szCs w:val="26"/>
        </w:rPr>
        <w:br/>
        <w:t>от 18.02.2019 № 18 «О внесении изменений в состав комиссии по рассмотрению обращений о согласовании заключения контракта с единственным поставщиком (подрядчиком, исполнителем)»;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 приказ Аппарата Администрации Ненецкого автономного округа </w:t>
      </w:r>
      <w:r>
        <w:rPr>
          <w:sz w:val="26"/>
          <w:szCs w:val="26"/>
        </w:rPr>
        <w:br/>
        <w:t>от 18.06.2019 № 50 «Об утверждении Порядка проведения анализа осуществления главными администраторами средств бюджета Ненецкого автономного округа внутреннего финансового контроля и внутреннего финансового аудита».</w:t>
      </w:r>
    </w:p>
    <w:p w:rsidR="00E44750" w:rsidRDefault="00E44750" w:rsidP="00E44750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Настоящий приказ вступает в силу со дня его официального опубликования. </w:t>
      </w:r>
    </w:p>
    <w:p w:rsidR="00E44750" w:rsidRDefault="00E44750" w:rsidP="00E44750">
      <w:pPr>
        <w:shd w:val="clear" w:color="auto" w:fill="FFFFFF"/>
        <w:jc w:val="both"/>
        <w:rPr>
          <w:sz w:val="26"/>
          <w:szCs w:val="26"/>
          <w:highlight w:val="green"/>
        </w:rPr>
      </w:pPr>
    </w:p>
    <w:p w:rsidR="00E44750" w:rsidRDefault="00E44750" w:rsidP="00E44750">
      <w:pPr>
        <w:shd w:val="clear" w:color="auto" w:fill="FFFFFF"/>
        <w:jc w:val="both"/>
        <w:rPr>
          <w:sz w:val="26"/>
          <w:szCs w:val="26"/>
          <w:highlight w:val="green"/>
        </w:rPr>
      </w:pPr>
    </w:p>
    <w:p w:rsidR="00E44750" w:rsidRDefault="00E44750" w:rsidP="00E44750">
      <w:pPr>
        <w:shd w:val="clear" w:color="auto" w:fill="FFFFFF"/>
        <w:jc w:val="both"/>
        <w:rPr>
          <w:sz w:val="26"/>
          <w:szCs w:val="26"/>
          <w:highlight w:val="green"/>
        </w:rPr>
      </w:pPr>
    </w:p>
    <w:p w:rsidR="00E44750" w:rsidRDefault="00E44750" w:rsidP="00E4475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Аппарата Администрации</w:t>
      </w:r>
    </w:p>
    <w:p w:rsidR="009E7737" w:rsidRDefault="00E44750" w:rsidP="00E44750">
      <w:r>
        <w:rPr>
          <w:sz w:val="26"/>
          <w:szCs w:val="26"/>
        </w:rPr>
        <w:t xml:space="preserve">Ненецкого автономного округа                                                           А.А. </w:t>
      </w:r>
      <w:proofErr w:type="spellStart"/>
      <w:r>
        <w:rPr>
          <w:sz w:val="26"/>
          <w:szCs w:val="26"/>
        </w:rPr>
        <w:t>Блощинский</w:t>
      </w:r>
      <w:bookmarkStart w:id="0" w:name="_GoBack"/>
      <w:bookmarkEnd w:id="0"/>
      <w:proofErr w:type="spellEnd"/>
    </w:p>
    <w:sectPr w:rsidR="009E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50"/>
    <w:rsid w:val="009E7737"/>
    <w:rsid w:val="00E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A0F9F-A1A5-4D7C-9BC8-DC99928F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4750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75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Людмила Владимировна</dc:creator>
  <cp:keywords/>
  <dc:description/>
  <cp:lastModifiedBy>Шарапова Людмила Владимировна</cp:lastModifiedBy>
  <cp:revision>1</cp:revision>
  <dcterms:created xsi:type="dcterms:W3CDTF">2020-06-29T13:22:00Z</dcterms:created>
  <dcterms:modified xsi:type="dcterms:W3CDTF">2020-06-29T13:22:00Z</dcterms:modified>
</cp:coreProperties>
</file>