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69" w:rsidRPr="00BA7713" w:rsidRDefault="00D73A6A" w:rsidP="00C61D6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</w:t>
      </w:r>
    </w:p>
    <w:p w:rsidR="002E2F62" w:rsidRPr="00BA7713" w:rsidRDefault="002E2F62" w:rsidP="00C61D6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плановой выездной выборочной проверки соблюдения бюджетного законодательства Российской Федерации и иных нормативных правовых актов, регулирующих бюджетные правоотношения, при расходовании средств окружного бюджета, выделенных из окружного бюджета Государственному бюджетному общеобразовательному учреждению Ненецкого автономного округа</w:t>
      </w:r>
    </w:p>
    <w:p w:rsidR="00C61D69" w:rsidRPr="00BA7713" w:rsidRDefault="002E2F62" w:rsidP="00C61D6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школа с. Несь»</w:t>
      </w:r>
    </w:p>
    <w:p w:rsidR="002E2F62" w:rsidRPr="00BA7713" w:rsidRDefault="002E2F62" w:rsidP="00C61D6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69" w:rsidRPr="005A069B" w:rsidRDefault="00C61D69" w:rsidP="00C6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069B">
        <w:rPr>
          <w:rFonts w:ascii="Times New Roman" w:hAnsi="Times New Roman" w:cs="Times New Roman"/>
        </w:rPr>
        <w:t xml:space="preserve">На основании распоряжений Аппарата Администрации Ненецкого автономного округа от </w:t>
      </w:r>
      <w:r w:rsidR="002E2F62" w:rsidRPr="005A069B">
        <w:rPr>
          <w:rFonts w:ascii="Times New Roman" w:hAnsi="Times New Roman" w:cs="Times New Roman"/>
        </w:rPr>
        <w:t>30.10.</w:t>
      </w:r>
      <w:r w:rsidRPr="005A069B">
        <w:rPr>
          <w:rFonts w:ascii="Times New Roman" w:hAnsi="Times New Roman" w:cs="Times New Roman"/>
        </w:rPr>
        <w:t xml:space="preserve">2018 № </w:t>
      </w:r>
      <w:r w:rsidR="002E2F62" w:rsidRPr="005A069B">
        <w:rPr>
          <w:rFonts w:ascii="Times New Roman" w:hAnsi="Times New Roman" w:cs="Times New Roman"/>
        </w:rPr>
        <w:t>690</w:t>
      </w:r>
      <w:r w:rsidRPr="005A069B">
        <w:rPr>
          <w:rFonts w:ascii="Times New Roman" w:hAnsi="Times New Roman" w:cs="Times New Roman"/>
        </w:rPr>
        <w:t xml:space="preserve">-ра, </w:t>
      </w:r>
      <w:r w:rsidR="002E2F62" w:rsidRPr="005A069B">
        <w:rPr>
          <w:rFonts w:ascii="Times New Roman" w:hAnsi="Times New Roman" w:cs="Times New Roman"/>
        </w:rPr>
        <w:t>от 20</w:t>
      </w:r>
      <w:r w:rsidRPr="005A069B">
        <w:rPr>
          <w:rFonts w:ascii="Times New Roman" w:hAnsi="Times New Roman" w:cs="Times New Roman"/>
        </w:rPr>
        <w:t>.1</w:t>
      </w:r>
      <w:r w:rsidR="002E2F62" w:rsidRPr="005A069B">
        <w:rPr>
          <w:rFonts w:ascii="Times New Roman" w:hAnsi="Times New Roman" w:cs="Times New Roman"/>
        </w:rPr>
        <w:t>2</w:t>
      </w:r>
      <w:r w:rsidRPr="005A069B">
        <w:rPr>
          <w:rFonts w:ascii="Times New Roman" w:hAnsi="Times New Roman" w:cs="Times New Roman"/>
        </w:rPr>
        <w:t xml:space="preserve">.2018 № </w:t>
      </w:r>
      <w:r w:rsidR="002E2F62" w:rsidRPr="005A069B">
        <w:rPr>
          <w:rFonts w:ascii="Times New Roman" w:hAnsi="Times New Roman" w:cs="Times New Roman"/>
        </w:rPr>
        <w:t>817</w:t>
      </w:r>
      <w:r w:rsidRPr="005A069B">
        <w:rPr>
          <w:rFonts w:ascii="Times New Roman" w:hAnsi="Times New Roman" w:cs="Times New Roman"/>
        </w:rPr>
        <w:t xml:space="preserve">-ра, </w:t>
      </w:r>
      <w:r w:rsidR="00180E6B" w:rsidRPr="005A069B">
        <w:rPr>
          <w:rFonts w:ascii="Times New Roman" w:hAnsi="Times New Roman" w:cs="Times New Roman"/>
        </w:rPr>
        <w:t>от 31.01</w:t>
      </w:r>
      <w:r w:rsidR="002E2F62" w:rsidRPr="005A069B">
        <w:rPr>
          <w:rFonts w:ascii="Times New Roman" w:hAnsi="Times New Roman" w:cs="Times New Roman"/>
        </w:rPr>
        <w:t>.201</w:t>
      </w:r>
      <w:r w:rsidR="00180E6B" w:rsidRPr="005A069B">
        <w:rPr>
          <w:rFonts w:ascii="Times New Roman" w:hAnsi="Times New Roman" w:cs="Times New Roman"/>
        </w:rPr>
        <w:t>9</w:t>
      </w:r>
      <w:r w:rsidR="002E2F62" w:rsidRPr="005A069B">
        <w:rPr>
          <w:rFonts w:ascii="Times New Roman" w:hAnsi="Times New Roman" w:cs="Times New Roman"/>
        </w:rPr>
        <w:t xml:space="preserve"> № </w:t>
      </w:r>
      <w:r w:rsidR="00180E6B" w:rsidRPr="005A069B">
        <w:rPr>
          <w:rFonts w:ascii="Times New Roman" w:hAnsi="Times New Roman" w:cs="Times New Roman"/>
        </w:rPr>
        <w:t>35</w:t>
      </w:r>
      <w:r w:rsidR="002E2F62" w:rsidRPr="005A069B">
        <w:rPr>
          <w:rFonts w:ascii="Times New Roman" w:hAnsi="Times New Roman" w:cs="Times New Roman"/>
        </w:rPr>
        <w:t>-ра</w:t>
      </w:r>
      <w:r w:rsidRPr="005A069B">
        <w:rPr>
          <w:rFonts w:ascii="Times New Roman" w:hAnsi="Times New Roman" w:cs="Times New Roman"/>
        </w:rPr>
        <w:t xml:space="preserve"> проверочной группой контрольно-ревизионного комитета Аппарата Администрации Ненецкого автономного округа (далее – Комитет) проведена </w:t>
      </w:r>
      <w:r w:rsidR="007C796F" w:rsidRPr="005A069B">
        <w:rPr>
          <w:rFonts w:ascii="Times New Roman" w:hAnsi="Times New Roman" w:cs="Times New Roman"/>
        </w:rPr>
        <w:t xml:space="preserve">плановая выездная выборочная проверка соблюдения бюджетного законодательства Российской Федерации и иных нормативных правовых актов, регулирующих бюджетные правоотношения, при расходовании средств окружного бюджета, выделенных из окружного бюджета Государственному бюджетному общеобразовательному учреждению Ненецкого автономного округа «Средняя школа с. Несь» </w:t>
      </w:r>
      <w:r w:rsidRPr="005A069B">
        <w:rPr>
          <w:rFonts w:ascii="Times New Roman" w:hAnsi="Times New Roman" w:cs="Times New Roman"/>
        </w:rPr>
        <w:t>(далее – проверка).</w:t>
      </w:r>
    </w:p>
    <w:p w:rsidR="007C796F" w:rsidRPr="005A069B" w:rsidRDefault="00C61D69" w:rsidP="007C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069B">
        <w:rPr>
          <w:rFonts w:ascii="Times New Roman" w:hAnsi="Times New Roman" w:cs="Times New Roman"/>
          <w:u w:val="single"/>
        </w:rPr>
        <w:t>Правовые основания проведения проверки</w:t>
      </w:r>
      <w:r w:rsidRPr="005A069B">
        <w:rPr>
          <w:rFonts w:ascii="Times New Roman" w:hAnsi="Times New Roman" w:cs="Times New Roman"/>
        </w:rPr>
        <w:t xml:space="preserve">: </w:t>
      </w:r>
      <w:r w:rsidR="007C796F" w:rsidRPr="005A069B">
        <w:rPr>
          <w:rFonts w:ascii="Times New Roman" w:hAnsi="Times New Roman" w:cs="Times New Roman"/>
        </w:rPr>
        <w:t xml:space="preserve">статья 157 Бюджетного кодекса Российской Федерации, Положение о порядке осуществления Аппаратом Администрации Ненецкого автономного округа полномочий по внутреннему государственному финансовому контролю, утвержденного постановлением Администрации Ненецкого автономного округа от 15.12.2017 № 373-п, пункт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 пункт 10 Положения о контрольно-ревизионном комитете Аппарата Администрации Ненецкого автономного округа, утвержденного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4 квартал 2018 года. </w:t>
      </w:r>
    </w:p>
    <w:p w:rsidR="00C61D69" w:rsidRPr="005A069B" w:rsidRDefault="00C61D69" w:rsidP="00C6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069B">
        <w:rPr>
          <w:rFonts w:ascii="Times New Roman" w:hAnsi="Times New Roman" w:cs="Times New Roman"/>
          <w:u w:val="single"/>
        </w:rPr>
        <w:t>Тема проверки</w:t>
      </w:r>
      <w:r w:rsidRPr="005A069B">
        <w:rPr>
          <w:rFonts w:ascii="Times New Roman" w:hAnsi="Times New Roman" w:cs="Times New Roman"/>
        </w:rPr>
        <w:t xml:space="preserve">: </w:t>
      </w:r>
      <w:r w:rsidR="007C796F" w:rsidRPr="005A069B">
        <w:rPr>
          <w:rFonts w:ascii="Times New Roman" w:hAnsi="Times New Roman" w:cs="Times New Roman"/>
        </w:rPr>
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правоотношения, при расходовании средств окружного бюджета, выделенных из окружного бюджета Государственному бюджетному общеобразовательному учреждению Ненецкого автономного округа «Средняя школа с. Несь».</w:t>
      </w:r>
    </w:p>
    <w:p w:rsidR="00C61D69" w:rsidRPr="005A069B" w:rsidRDefault="00C61D69" w:rsidP="00C6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069B">
        <w:rPr>
          <w:rFonts w:ascii="Times New Roman" w:hAnsi="Times New Roman" w:cs="Times New Roman"/>
          <w:u w:val="single"/>
        </w:rPr>
        <w:t>Проверяемый период:</w:t>
      </w:r>
      <w:r w:rsidRPr="005A069B">
        <w:rPr>
          <w:rFonts w:ascii="Times New Roman" w:hAnsi="Times New Roman" w:cs="Times New Roman"/>
        </w:rPr>
        <w:t xml:space="preserve"> с 01.01.201</w:t>
      </w:r>
      <w:r w:rsidR="007C796F" w:rsidRPr="005A069B">
        <w:rPr>
          <w:rFonts w:ascii="Times New Roman" w:hAnsi="Times New Roman" w:cs="Times New Roman"/>
        </w:rPr>
        <w:t xml:space="preserve">7 по </w:t>
      </w:r>
      <w:r w:rsidR="00BC1FF2" w:rsidRPr="005A069B">
        <w:rPr>
          <w:rFonts w:ascii="Times New Roman" w:hAnsi="Times New Roman" w:cs="Times New Roman"/>
        </w:rPr>
        <w:t>01.02.2019</w:t>
      </w:r>
      <w:r w:rsidRPr="005A069B">
        <w:rPr>
          <w:rFonts w:ascii="Times New Roman" w:hAnsi="Times New Roman" w:cs="Times New Roman"/>
        </w:rPr>
        <w:t>.</w:t>
      </w:r>
    </w:p>
    <w:p w:rsidR="00C61D69" w:rsidRPr="005A069B" w:rsidRDefault="00C61D69" w:rsidP="00C6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069B">
        <w:rPr>
          <w:rFonts w:ascii="Times New Roman" w:hAnsi="Times New Roman" w:cs="Times New Roman"/>
          <w:u w:val="single"/>
        </w:rPr>
        <w:t>Срок проведения контрольных действий</w:t>
      </w:r>
      <w:r w:rsidRPr="005A069B">
        <w:rPr>
          <w:rFonts w:ascii="Times New Roman" w:hAnsi="Times New Roman" w:cs="Times New Roman"/>
        </w:rPr>
        <w:t xml:space="preserve">: с </w:t>
      </w:r>
      <w:r w:rsidR="007C796F" w:rsidRPr="005A069B">
        <w:rPr>
          <w:rFonts w:ascii="Times New Roman" w:hAnsi="Times New Roman" w:cs="Times New Roman"/>
        </w:rPr>
        <w:t>31</w:t>
      </w:r>
      <w:r w:rsidRPr="005A069B">
        <w:rPr>
          <w:rFonts w:ascii="Times New Roman" w:hAnsi="Times New Roman" w:cs="Times New Roman"/>
        </w:rPr>
        <w:t>.</w:t>
      </w:r>
      <w:r w:rsidR="007C796F" w:rsidRPr="005A069B">
        <w:rPr>
          <w:rFonts w:ascii="Times New Roman" w:hAnsi="Times New Roman" w:cs="Times New Roman"/>
        </w:rPr>
        <w:t>10</w:t>
      </w:r>
      <w:r w:rsidRPr="005A069B">
        <w:rPr>
          <w:rFonts w:ascii="Times New Roman" w:hAnsi="Times New Roman" w:cs="Times New Roman"/>
        </w:rPr>
        <w:t xml:space="preserve">.2018 по </w:t>
      </w:r>
      <w:r w:rsidR="00BC1FF2" w:rsidRPr="005A069B">
        <w:rPr>
          <w:rFonts w:ascii="Times New Roman" w:hAnsi="Times New Roman" w:cs="Times New Roman"/>
        </w:rPr>
        <w:t xml:space="preserve">20.12.2018, </w:t>
      </w:r>
      <w:r w:rsidR="005A069B">
        <w:rPr>
          <w:rFonts w:ascii="Times New Roman" w:hAnsi="Times New Roman" w:cs="Times New Roman"/>
        </w:rPr>
        <w:t xml:space="preserve">с </w:t>
      </w:r>
      <w:r w:rsidR="00BC1FF2" w:rsidRPr="005A069B">
        <w:rPr>
          <w:rFonts w:ascii="Times New Roman" w:hAnsi="Times New Roman" w:cs="Times New Roman"/>
        </w:rPr>
        <w:t>31.01.2019 по 06.02.2019</w:t>
      </w:r>
      <w:r w:rsidRPr="005A069B">
        <w:rPr>
          <w:rFonts w:ascii="Times New Roman" w:hAnsi="Times New Roman" w:cs="Times New Roman"/>
        </w:rPr>
        <w:t xml:space="preserve">. </w:t>
      </w:r>
    </w:p>
    <w:p w:rsidR="00C61D69" w:rsidRPr="005A069B" w:rsidRDefault="00C61D69" w:rsidP="00C6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A069B">
        <w:rPr>
          <w:rFonts w:ascii="Times New Roman" w:hAnsi="Times New Roman" w:cs="Times New Roman"/>
          <w:u w:val="single"/>
        </w:rPr>
        <w:lastRenderedPageBreak/>
        <w:t xml:space="preserve">Общие сведения об объекте контроля: </w:t>
      </w:r>
    </w:p>
    <w:p w:rsidR="00C61D69" w:rsidRPr="005A069B" w:rsidRDefault="00C61D69" w:rsidP="00C6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A069B">
        <w:rPr>
          <w:rFonts w:ascii="Times New Roman" w:hAnsi="Times New Roman" w:cs="Times New Roman"/>
          <w:bCs/>
        </w:rPr>
        <w:t xml:space="preserve">Полное наименование: государственное бюджетное </w:t>
      </w:r>
      <w:r w:rsidR="008965CD" w:rsidRPr="005A069B">
        <w:rPr>
          <w:rFonts w:ascii="Times New Roman" w:hAnsi="Times New Roman" w:cs="Times New Roman"/>
          <w:bCs/>
        </w:rPr>
        <w:t xml:space="preserve">общеобразовательное учреждение </w:t>
      </w:r>
      <w:r w:rsidRPr="005A069B">
        <w:rPr>
          <w:rFonts w:ascii="Times New Roman" w:hAnsi="Times New Roman" w:cs="Times New Roman"/>
          <w:bCs/>
        </w:rPr>
        <w:t>Ненецкого автономного округа «</w:t>
      </w:r>
      <w:r w:rsidR="008965CD" w:rsidRPr="005A069B">
        <w:rPr>
          <w:rFonts w:ascii="Times New Roman" w:hAnsi="Times New Roman" w:cs="Times New Roman"/>
        </w:rPr>
        <w:t>Средняя школа с. Несь</w:t>
      </w:r>
      <w:r w:rsidR="008965CD" w:rsidRPr="005A069B">
        <w:rPr>
          <w:rFonts w:ascii="Times New Roman" w:hAnsi="Times New Roman" w:cs="Times New Roman"/>
          <w:bCs/>
        </w:rPr>
        <w:t>» (далее – Учреждение, ГБОУ НАО «СШ с. Несь»</w:t>
      </w:r>
      <w:r w:rsidRPr="005A069B">
        <w:rPr>
          <w:rFonts w:ascii="Times New Roman" w:hAnsi="Times New Roman" w:cs="Times New Roman"/>
          <w:bCs/>
        </w:rPr>
        <w:t>).</w:t>
      </w:r>
    </w:p>
    <w:p w:rsidR="00C61D69" w:rsidRPr="005A069B" w:rsidRDefault="00C61D69" w:rsidP="00C6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A069B">
        <w:rPr>
          <w:rFonts w:ascii="Times New Roman" w:hAnsi="Times New Roman" w:cs="Times New Roman"/>
          <w:bCs/>
        </w:rPr>
        <w:t>Сокращенное наименование:</w:t>
      </w:r>
      <w:r w:rsidR="008965CD" w:rsidRPr="005A069B">
        <w:rPr>
          <w:rFonts w:ascii="Times New Roman" w:hAnsi="Times New Roman" w:cs="Times New Roman"/>
          <w:bCs/>
        </w:rPr>
        <w:t xml:space="preserve"> ГБОУ</w:t>
      </w:r>
      <w:r w:rsidRPr="005A069B">
        <w:rPr>
          <w:rFonts w:ascii="Times New Roman" w:hAnsi="Times New Roman" w:cs="Times New Roman"/>
          <w:bCs/>
        </w:rPr>
        <w:t xml:space="preserve"> НАО «</w:t>
      </w:r>
      <w:r w:rsidR="008965CD" w:rsidRPr="005A069B">
        <w:rPr>
          <w:rFonts w:ascii="Times New Roman" w:hAnsi="Times New Roman" w:cs="Times New Roman"/>
          <w:bCs/>
        </w:rPr>
        <w:t>СШ с. Несь</w:t>
      </w:r>
      <w:r w:rsidRPr="005A069B">
        <w:rPr>
          <w:rFonts w:ascii="Times New Roman" w:hAnsi="Times New Roman" w:cs="Times New Roman"/>
          <w:bCs/>
        </w:rPr>
        <w:t>».</w:t>
      </w:r>
    </w:p>
    <w:p w:rsidR="00CD22F4" w:rsidRPr="005A069B" w:rsidRDefault="00CD22F4" w:rsidP="00C115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</w:p>
    <w:p w:rsidR="0001270E" w:rsidRPr="005A069B" w:rsidRDefault="0001270E" w:rsidP="000127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069B">
        <w:rPr>
          <w:rFonts w:ascii="Times New Roman" w:hAnsi="Times New Roman" w:cs="Times New Roman"/>
        </w:rPr>
        <w:t xml:space="preserve">Объем проверенных средств бюджета Ненецкого автономного округа: </w:t>
      </w:r>
      <w:r w:rsidR="00C52441" w:rsidRPr="005A069B">
        <w:rPr>
          <w:rFonts w:ascii="Times New Roman" w:hAnsi="Times New Roman" w:cs="Times New Roman"/>
        </w:rPr>
        <w:t>34 049,8</w:t>
      </w:r>
      <w:r w:rsidRPr="005A069B">
        <w:rPr>
          <w:rFonts w:ascii="Times New Roman" w:hAnsi="Times New Roman" w:cs="Times New Roman"/>
        </w:rPr>
        <w:t xml:space="preserve"> тыс. руб.  Размер финансовых нарушений: 8 593,0 тыс. руб.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069B">
        <w:rPr>
          <w:rFonts w:ascii="Times New Roman" w:eastAsia="Times New Roman" w:hAnsi="Times New Roman" w:cs="Times New Roman"/>
          <w:color w:val="000000"/>
        </w:rPr>
        <w:t xml:space="preserve">В нарушение пункта 10 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Положени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я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 об особенностях порядка исчисления средней заработной платы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, утвержденное Постановлением Правительства Российской Федерации от 24.12.2007 № 922 (далее - </w:t>
      </w:r>
      <w:r w:rsidRPr="005A069B">
        <w:rPr>
          <w:rFonts w:ascii="Times New Roman" w:eastAsia="Times New Roman" w:hAnsi="Times New Roman" w:cs="Times New Roman"/>
          <w:color w:val="000000"/>
        </w:rPr>
        <w:t>Положения № 922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)</w:t>
      </w:r>
      <w:r w:rsidRPr="005A069B">
        <w:rPr>
          <w:rFonts w:ascii="Times New Roman" w:eastAsia="Times New Roman" w:hAnsi="Times New Roman" w:cs="Times New Roman"/>
          <w:color w:val="000000"/>
        </w:rPr>
        <w:t>, Учреждением нарушен порядок исчисления среднего заработка, а именно при расчете среднего дневного заработка для оплаты отпуска сотруднику Учреждения включалась сумма пособия по временной нетрудоспособности, доплата к пособию по временной нетрудоспособности, в результате чего, работнику Учреждения излишне выплачена сумма отпускных за 2018 год в размере 1 585,33</w:t>
      </w:r>
      <w:r w:rsidR="003C719F" w:rsidRPr="005A069B">
        <w:rPr>
          <w:rFonts w:ascii="Times New Roman" w:eastAsia="Times New Roman" w:hAnsi="Times New Roman" w:cs="Times New Roman"/>
          <w:color w:val="000000"/>
        </w:rPr>
        <w:t xml:space="preserve"> руб., в том числе НДФЛ</w:t>
      </w:r>
      <w:r w:rsidRPr="005A069B">
        <w:rPr>
          <w:rFonts w:ascii="Times New Roman" w:eastAsia="Times New Roman" w:hAnsi="Times New Roman" w:cs="Times New Roman"/>
          <w:color w:val="000000"/>
        </w:rPr>
        <w:t>. Размер финансового нарушения составил 1 585,33 руб.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A069B">
        <w:rPr>
          <w:rFonts w:ascii="Times New Roman" w:eastAsia="Times New Roman" w:hAnsi="Times New Roman" w:cs="Times New Roman"/>
          <w:bCs/>
          <w:color w:val="000000"/>
        </w:rPr>
        <w:t>В нарушение статьи 139 Т</w:t>
      </w:r>
      <w:r w:rsidR="00435E47" w:rsidRPr="005A069B">
        <w:rPr>
          <w:rFonts w:ascii="Times New Roman" w:eastAsia="Times New Roman" w:hAnsi="Times New Roman" w:cs="Times New Roman"/>
          <w:bCs/>
          <w:color w:val="000000"/>
        </w:rPr>
        <w:t>рудового кодекса</w:t>
      </w:r>
      <w:r w:rsidRPr="005A069B">
        <w:rPr>
          <w:rFonts w:ascii="Times New Roman" w:eastAsia="Times New Roman" w:hAnsi="Times New Roman" w:cs="Times New Roman"/>
          <w:bCs/>
          <w:color w:val="000000"/>
        </w:rPr>
        <w:t xml:space="preserve"> Р</w:t>
      </w:r>
      <w:r w:rsidR="00435E47" w:rsidRPr="005A069B">
        <w:rPr>
          <w:rFonts w:ascii="Times New Roman" w:eastAsia="Times New Roman" w:hAnsi="Times New Roman" w:cs="Times New Roman"/>
          <w:bCs/>
          <w:color w:val="000000"/>
        </w:rPr>
        <w:t xml:space="preserve">оссийской </w:t>
      </w:r>
      <w:r w:rsidRPr="005A069B">
        <w:rPr>
          <w:rFonts w:ascii="Times New Roman" w:eastAsia="Times New Roman" w:hAnsi="Times New Roman" w:cs="Times New Roman"/>
          <w:bCs/>
          <w:color w:val="000000"/>
        </w:rPr>
        <w:t>Ф</w:t>
      </w:r>
      <w:r w:rsidR="00435E47" w:rsidRPr="005A069B">
        <w:rPr>
          <w:rFonts w:ascii="Times New Roman" w:eastAsia="Times New Roman" w:hAnsi="Times New Roman" w:cs="Times New Roman"/>
          <w:bCs/>
          <w:color w:val="000000"/>
        </w:rPr>
        <w:t xml:space="preserve">едерации (далее – </w:t>
      </w:r>
      <w:proofErr w:type="spellStart"/>
      <w:r w:rsidR="00435E47" w:rsidRPr="005A069B">
        <w:rPr>
          <w:rFonts w:ascii="Times New Roman" w:eastAsia="Times New Roman" w:hAnsi="Times New Roman" w:cs="Times New Roman"/>
          <w:bCs/>
          <w:color w:val="000000"/>
        </w:rPr>
        <w:t>ТК</w:t>
      </w:r>
      <w:proofErr w:type="spellEnd"/>
      <w:r w:rsidR="00435E47" w:rsidRPr="005A069B">
        <w:rPr>
          <w:rFonts w:ascii="Times New Roman" w:eastAsia="Times New Roman" w:hAnsi="Times New Roman" w:cs="Times New Roman"/>
          <w:bCs/>
          <w:color w:val="000000"/>
        </w:rPr>
        <w:t xml:space="preserve"> РФ)</w:t>
      </w:r>
      <w:r w:rsidRPr="005A069B">
        <w:rPr>
          <w:rFonts w:ascii="Times New Roman" w:eastAsia="Times New Roman" w:hAnsi="Times New Roman" w:cs="Times New Roman"/>
          <w:bCs/>
          <w:color w:val="000000"/>
        </w:rPr>
        <w:t xml:space="preserve">, статьи 5 </w:t>
      </w:r>
      <w:r w:rsidR="00435E47" w:rsidRPr="005A069B">
        <w:rPr>
          <w:rFonts w:ascii="Times New Roman" w:eastAsia="Times New Roman" w:hAnsi="Times New Roman" w:cs="Times New Roman"/>
          <w:bCs/>
          <w:color w:val="000000"/>
        </w:rPr>
        <w:t xml:space="preserve">закона 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Ненецкого автономного округа от 06.01.2005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 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№ 551-</w:t>
      </w:r>
      <w:proofErr w:type="spellStart"/>
      <w:r w:rsidR="00435E47" w:rsidRPr="005A069B">
        <w:rPr>
          <w:rFonts w:ascii="Times New Roman" w:eastAsia="Times New Roman" w:hAnsi="Times New Roman" w:cs="Times New Roman"/>
          <w:color w:val="000000"/>
        </w:rPr>
        <w:t>ОЗ</w:t>
      </w:r>
      <w:proofErr w:type="spellEnd"/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 «О гарантиях и компенсациях лицам, работающим в организациях, финансируемых за счет средств окружного бюджета, а также лицам, получающим стипендии за счет средств окружного бюджета» (далее – Закон НАО 551-</w:t>
      </w:r>
      <w:proofErr w:type="spellStart"/>
      <w:r w:rsidR="00435E47" w:rsidRPr="005A069B">
        <w:rPr>
          <w:rFonts w:ascii="Times New Roman" w:eastAsia="Times New Roman" w:hAnsi="Times New Roman" w:cs="Times New Roman"/>
          <w:color w:val="000000"/>
        </w:rPr>
        <w:t>ОЗ</w:t>
      </w:r>
      <w:proofErr w:type="spellEnd"/>
      <w:r w:rsidR="00435E47" w:rsidRPr="005A069B">
        <w:rPr>
          <w:rFonts w:ascii="Times New Roman" w:eastAsia="Times New Roman" w:hAnsi="Times New Roman" w:cs="Times New Roman"/>
          <w:color w:val="000000"/>
        </w:rPr>
        <w:t>)</w:t>
      </w:r>
      <w:r w:rsidRPr="005A069B">
        <w:rPr>
          <w:rFonts w:ascii="Times New Roman" w:eastAsia="Times New Roman" w:hAnsi="Times New Roman" w:cs="Times New Roman"/>
          <w:bCs/>
          <w:color w:val="000000"/>
        </w:rPr>
        <w:t>, пункта 4 Положения № 922 Учреждением при расчете среднего заработка работнику неверно определен фактически отработанный работником период за 12 календарных месяцев, предшествующих периоду, в течении которого за работником сохранялась средняя заработная плата, в результате чего нарушен порядок расчёта доплаты по временной нетрудоспособности.</w:t>
      </w:r>
    </w:p>
    <w:p w:rsidR="002072A4" w:rsidRPr="005A069B" w:rsidRDefault="002072A4" w:rsidP="002102C5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069B">
        <w:rPr>
          <w:rFonts w:ascii="Times New Roman" w:eastAsia="Times New Roman" w:hAnsi="Times New Roman" w:cs="Times New Roman"/>
          <w:color w:val="000000"/>
        </w:rPr>
        <w:t xml:space="preserve">В нарушение пункта 3, 4 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Поряд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к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а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 исчисления размера доплаты к пособию по временной нетрудоспособности, к пособию по беременности и родам</w:t>
      </w:r>
      <w:r w:rsidR="00435E47" w:rsidRPr="005A069B">
        <w:rPr>
          <w:rFonts w:ascii="Times New Roman" w:eastAsia="Times New Roman" w:hAnsi="Times New Roman" w:cs="Times New Roman"/>
          <w:color w:val="000000"/>
        </w:rPr>
        <w:t>, утвержденного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 Постановлением Администрации Ненецкого автономного округа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 от 13.07.2016 № 225-п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 </w:t>
      </w:r>
      <w:r w:rsidR="00435E47" w:rsidRPr="005A069B">
        <w:rPr>
          <w:rFonts w:ascii="Times New Roman" w:eastAsia="Times New Roman" w:hAnsi="Times New Roman" w:cs="Times New Roman"/>
          <w:color w:val="000000"/>
        </w:rPr>
        <w:t xml:space="preserve">(далее – Порядок № 225-п). </w:t>
      </w:r>
      <w:r w:rsidRPr="005A069B">
        <w:rPr>
          <w:rFonts w:ascii="Times New Roman" w:eastAsia="Times New Roman" w:hAnsi="Times New Roman" w:cs="Times New Roman"/>
          <w:color w:val="000000"/>
        </w:rPr>
        <w:t>Учреждением нарушен порядок исчисления среднего заработка работников, а именно средний дневной заработок, умножался на количество календарных дней временной нетрудоспособности, а не на количество рабочих дней, приходящихся на весь период временной нетрудоспособности.</w:t>
      </w:r>
    </w:p>
    <w:p w:rsidR="002072A4" w:rsidRPr="005A069B" w:rsidRDefault="002072A4" w:rsidP="002102C5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069B">
        <w:rPr>
          <w:rFonts w:ascii="Times New Roman" w:eastAsia="Times New Roman" w:hAnsi="Times New Roman" w:cs="Times New Roman"/>
          <w:bCs/>
          <w:color w:val="000000"/>
        </w:rPr>
        <w:t xml:space="preserve">В связи с вышеуказанными нарушениями </w:t>
      </w:r>
      <w:r w:rsidRPr="005A069B">
        <w:rPr>
          <w:rFonts w:ascii="Times New Roman" w:eastAsia="Times New Roman" w:hAnsi="Times New Roman" w:cs="Times New Roman"/>
          <w:color w:val="000000"/>
        </w:rPr>
        <w:t>работникам Учреждения излишне выплачена сумма доплаты разницы между средним заработком работника и суммой пособия по временной нетрудоспособности за 2017 год в размере 34 338,01 руб. в том числе НДФЛ. Размер финансового нарушения составил 34 338,01 руб.</w:t>
      </w:r>
    </w:p>
    <w:p w:rsidR="002072A4" w:rsidRPr="005A069B" w:rsidRDefault="002072A4" w:rsidP="002102C5">
      <w:pPr>
        <w:pStyle w:val="a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069B">
        <w:rPr>
          <w:rFonts w:ascii="Times New Roman" w:eastAsia="Times New Roman" w:hAnsi="Times New Roman" w:cs="Times New Roman"/>
          <w:color w:val="000000"/>
          <w:lang w:eastAsia="ru-RU"/>
        </w:rPr>
        <w:t>В нарушение пункта 2, 4 Порядка № 225-п Учреждением нарушен порядок исчисления доплаты к пособию по временной нетрудоспособности при осуществлении ухода за больным членом семьи, а именно средний заработок работника, определяемый в порядке, установленный статьей 139 ТК РФ уменьшен на 50 процентов, в результате чего работнику Учреждения</w:t>
      </w:r>
      <w:r w:rsidRPr="005A069B">
        <w:rPr>
          <w:rFonts w:ascii="Times New Roman" w:eastAsia="Times New Roman" w:hAnsi="Times New Roman" w:cs="Times New Roman"/>
          <w:color w:val="000000"/>
        </w:rPr>
        <w:t xml:space="preserve"> не начислена и не выплачена сумма доплаты разницы между средним заработком работника и суммой пособия по временной нетрудоспособности за 2017 год в размере 4 635,34 руб.</w:t>
      </w:r>
      <w:r w:rsidR="002E3BA7" w:rsidRPr="005A069B">
        <w:rPr>
          <w:rFonts w:ascii="Times New Roman" w:eastAsia="Times New Roman" w:hAnsi="Times New Roman" w:cs="Times New Roman"/>
          <w:color w:val="000000"/>
        </w:rPr>
        <w:t>, в том числе НДФЛ.</w:t>
      </w:r>
      <w:r w:rsidRPr="005A069B">
        <w:rPr>
          <w:rFonts w:ascii="Times New Roman" w:eastAsia="Times New Roman" w:hAnsi="Times New Roman" w:cs="Times New Roman"/>
          <w:color w:val="000000"/>
        </w:rPr>
        <w:t xml:space="preserve">  Размер финансового нарушения составил 4 635,34 руб.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069B">
        <w:rPr>
          <w:rFonts w:ascii="Times New Roman" w:eastAsia="Times New Roman" w:hAnsi="Times New Roman" w:cs="Times New Roman"/>
          <w:bCs/>
          <w:lang w:eastAsia="ru-RU"/>
        </w:rPr>
        <w:t xml:space="preserve">В нарушение статьи 139 ТК РФ, статьи 5 Закона НАО 551-ОЗ, пункта 4 Положения № 922 Учреждением при расчете среднего заработка работнику неверно определен фактически отработанный работником период за 12 календарных месяцев, предшествующих периоду, в течении которого за работником сохранялась средняя заработная плата, в результате чего нарушен порядок расчета доплаты по временной нетрудоспособности. 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 xml:space="preserve">В нарушение пункта 2 Порядка № 225-п Учреждением нарушен порядок исчисления доплаты к пособию по временной нетрудоспособности работников, а </w:t>
      </w:r>
      <w:r w:rsidRPr="005A069B">
        <w:rPr>
          <w:rFonts w:ascii="Times New Roman" w:eastAsia="Times New Roman" w:hAnsi="Times New Roman" w:cs="Times New Roman"/>
          <w:color w:val="000000"/>
          <w:lang w:eastAsia="ru-RU"/>
        </w:rPr>
        <w:t>именно средний заработок работника, определяемый в порядке, установленный статьей 139 ТК РФ уменьшен на 50 процентов</w:t>
      </w:r>
      <w:r w:rsidRPr="005A069B">
        <w:rPr>
          <w:rFonts w:ascii="Times New Roman" w:eastAsia="Times New Roman" w:hAnsi="Times New Roman" w:cs="Times New Roman"/>
          <w:lang w:eastAsia="ru-RU"/>
        </w:rPr>
        <w:t>.</w:t>
      </w:r>
    </w:p>
    <w:p w:rsidR="002072A4" w:rsidRPr="005A069B" w:rsidRDefault="002072A4" w:rsidP="002102C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>В нарушение пункта 4 Порядка № 225-п Учреждением нарушен порядок исчисления среднего заработка работников, а именно средний дневной заработок умножался на количество календарных дней временной нетрудоспособности, а не на количество рабочих дней, приходящихся на весь период временной нетрудоспособности.</w:t>
      </w:r>
    </w:p>
    <w:p w:rsidR="002072A4" w:rsidRPr="005A069B" w:rsidRDefault="002072A4" w:rsidP="002102C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bCs/>
          <w:lang w:eastAsia="ru-RU"/>
        </w:rPr>
        <w:t xml:space="preserve">В связи с вышеуказанными нарушениями </w:t>
      </w:r>
      <w:r w:rsidRPr="005A069B">
        <w:rPr>
          <w:rFonts w:ascii="Times New Roman" w:eastAsia="Times New Roman" w:hAnsi="Times New Roman" w:cs="Times New Roman"/>
          <w:lang w:eastAsia="ru-RU"/>
        </w:rPr>
        <w:t>работникам Учреждения:</w:t>
      </w:r>
    </w:p>
    <w:p w:rsidR="002072A4" w:rsidRPr="005A069B" w:rsidRDefault="002072A4" w:rsidP="002102C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>- излишне выплачена сумма доплаты разницы между средним заработком работника и суммой пособия по временной нетрудоспособности за 2018 год в размере 6 905,22 руб. в том числе НДФЛ</w:t>
      </w:r>
      <w:r w:rsidR="002E3BA7" w:rsidRPr="005A069B">
        <w:rPr>
          <w:rFonts w:ascii="Times New Roman" w:eastAsia="Times New Roman" w:hAnsi="Times New Roman" w:cs="Times New Roman"/>
          <w:lang w:eastAsia="ru-RU"/>
        </w:rPr>
        <w:t>;</w:t>
      </w:r>
    </w:p>
    <w:p w:rsidR="002E3BA7" w:rsidRPr="005A069B" w:rsidRDefault="002072A4" w:rsidP="002102C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06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69B">
        <w:rPr>
          <w:rFonts w:ascii="Times New Roman" w:eastAsia="Times New Roman" w:hAnsi="Times New Roman" w:cs="Times New Roman"/>
          <w:color w:val="000000"/>
        </w:rPr>
        <w:t>- не начислена и не выплачена сумма доплаты разницы между средним заработком работника и суммой пособия по временной нетрудоспособности за 2018 год в размере 40 206,10 руб.</w:t>
      </w:r>
      <w:r w:rsidR="002E3BA7" w:rsidRPr="005A069B">
        <w:rPr>
          <w:rFonts w:ascii="Times New Roman" w:eastAsia="Times New Roman" w:hAnsi="Times New Roman" w:cs="Times New Roman"/>
          <w:color w:val="000000"/>
        </w:rPr>
        <w:t>,</w:t>
      </w:r>
      <w:r w:rsidRPr="005A069B">
        <w:rPr>
          <w:rFonts w:ascii="Times New Roman" w:eastAsia="Times New Roman" w:hAnsi="Times New Roman" w:cs="Times New Roman"/>
          <w:color w:val="000000"/>
        </w:rPr>
        <w:t xml:space="preserve"> </w:t>
      </w:r>
      <w:r w:rsidR="002E3BA7" w:rsidRPr="005A069B">
        <w:rPr>
          <w:rFonts w:ascii="Times New Roman" w:eastAsia="Times New Roman" w:hAnsi="Times New Roman" w:cs="Times New Roman"/>
          <w:color w:val="000000"/>
        </w:rPr>
        <w:t>в том числе НДФЛ.</w:t>
      </w:r>
      <w:r w:rsidRPr="005A069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72A4" w:rsidRPr="005A069B" w:rsidRDefault="002072A4" w:rsidP="002102C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069B">
        <w:rPr>
          <w:rFonts w:ascii="Times New Roman" w:eastAsia="Times New Roman" w:hAnsi="Times New Roman" w:cs="Times New Roman"/>
          <w:color w:val="000000"/>
        </w:rPr>
        <w:t>Размер финансового нарушения составил 47 111,32 руб.</w:t>
      </w:r>
    </w:p>
    <w:p w:rsidR="002072A4" w:rsidRPr="005A069B" w:rsidRDefault="002072A4" w:rsidP="005A069B">
      <w:pPr>
        <w:pStyle w:val="aa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 xml:space="preserve">В нарушение части 1 статьи 7 </w:t>
      </w:r>
      <w:r w:rsidR="00E212A6" w:rsidRPr="005A069B">
        <w:rPr>
          <w:rFonts w:ascii="Times New Roman" w:eastAsia="Times New Roman" w:hAnsi="Times New Roman" w:cs="Times New Roman"/>
          <w:color w:val="000000"/>
        </w:rPr>
        <w:t>Федерального закона</w:t>
      </w:r>
      <w:r w:rsidR="00E212A6" w:rsidRPr="005A069B">
        <w:rPr>
          <w:rFonts w:ascii="Times New Roman" w:eastAsia="Times New Roman" w:hAnsi="Times New Roman" w:cs="Times New Roman"/>
          <w:color w:val="000000"/>
        </w:rPr>
        <w:t xml:space="preserve"> от 29.12.2006 № 255-ФЗ «Об обязательном социальном страховании на случай временной нетрудоспособности и в связи с материнством» (далее – Федеральный закон № 255-ФЗ)</w:t>
      </w:r>
      <w:r w:rsidRPr="005A069B">
        <w:rPr>
          <w:rFonts w:ascii="Times New Roman" w:eastAsia="Times New Roman" w:hAnsi="Times New Roman" w:cs="Times New Roman"/>
          <w:lang w:eastAsia="ru-RU"/>
        </w:rPr>
        <w:t>, Учреждением нарушен порядок определения размера пособия по временной нетрудоспособности, а именно застрахованному лицу, имеющему страховой стаж 14 лет, выплачено 60 процентов среднего заработка. В связи с данным нарушением сотруднику Учреждения не начислена и не выплачена сумма пособия по временной нетрудоспособности в размере 14 </w:t>
      </w:r>
      <w:bookmarkStart w:id="0" w:name="_GoBack"/>
      <w:bookmarkEnd w:id="0"/>
      <w:r w:rsidRPr="005A069B">
        <w:rPr>
          <w:rFonts w:ascii="Times New Roman" w:eastAsia="Times New Roman" w:hAnsi="Times New Roman" w:cs="Times New Roman"/>
          <w:lang w:eastAsia="ru-RU"/>
        </w:rPr>
        <w:t>650,6 руб.</w:t>
      </w:r>
      <w:r w:rsidR="002E3BA7" w:rsidRPr="005A069B">
        <w:rPr>
          <w:rFonts w:ascii="Times New Roman" w:eastAsia="Times New Roman" w:hAnsi="Times New Roman" w:cs="Times New Roman"/>
          <w:lang w:eastAsia="ru-RU"/>
        </w:rPr>
        <w:t>, в том числе НДФЛ.</w:t>
      </w:r>
      <w:r w:rsidRPr="005A069B">
        <w:rPr>
          <w:rFonts w:ascii="Times New Roman" w:eastAsia="Times New Roman" w:hAnsi="Times New Roman" w:cs="Times New Roman"/>
          <w:lang w:eastAsia="ru-RU"/>
        </w:rPr>
        <w:t xml:space="preserve"> Размер финансового нарушения составил 14 650,6 руб.</w:t>
      </w:r>
    </w:p>
    <w:p w:rsidR="002072A4" w:rsidRPr="005A069B" w:rsidRDefault="002072A4" w:rsidP="002102C5">
      <w:pPr>
        <w:pStyle w:val="aa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 xml:space="preserve">В нарушение пункта 32 </w:t>
      </w:r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>Примерного</w:t>
      </w:r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 xml:space="preserve"> положени</w:t>
      </w:r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>я</w:t>
      </w:r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 xml:space="preserve"> об оплате труда работников бюджетных учреждений, подведомственных Департаменту образования, культуры и спорта Ненецкого автономного округа</w:t>
      </w:r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>, утвержденного п</w:t>
      </w:r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 xml:space="preserve">риказом Департамента </w:t>
      </w:r>
      <w:proofErr w:type="spellStart"/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>ОКиС</w:t>
      </w:r>
      <w:proofErr w:type="spellEnd"/>
      <w:r w:rsidR="00E212A6" w:rsidRPr="005A069B">
        <w:rPr>
          <w:rFonts w:ascii="Times New Roman" w:eastAsia="Times New Roman" w:hAnsi="Times New Roman" w:cs="Times New Roman"/>
          <w:bCs/>
          <w:lang w:eastAsia="ru-RU"/>
        </w:rPr>
        <w:t xml:space="preserve"> НАО от 30.09.2016 № 85 (далее – Примерное положение № 85)</w:t>
      </w:r>
      <w:r w:rsidRPr="005A069B">
        <w:rPr>
          <w:rFonts w:ascii="Times New Roman" w:eastAsia="Times New Roman" w:hAnsi="Times New Roman" w:cs="Times New Roman"/>
          <w:lang w:eastAsia="ru-RU"/>
        </w:rPr>
        <w:t xml:space="preserve">, пункта 31 Положения об оплате труда № 01-06/12 Учреждением произведено начисление надбавки за стаж работы в бюджетной сфере исполняющему обязанности главному бухгалтеру за период работы с 18.04.2017 по 02.09.2018. </w:t>
      </w:r>
      <w:r w:rsidRPr="005A069B">
        <w:rPr>
          <w:rFonts w:ascii="Times New Roman" w:eastAsia="Times New Roman" w:hAnsi="Times New Roman" w:cs="Times New Roman"/>
          <w:color w:val="000000"/>
        </w:rPr>
        <w:t>В результате данного нарушения работнику произведено неправомерное начисление и выплата надбавки за стаж работы в бюджетной сфере к должностному окладу. Д</w:t>
      </w:r>
      <w:r w:rsidRPr="005A069B">
        <w:rPr>
          <w:rFonts w:ascii="Times New Roman" w:eastAsia="Times New Roman" w:hAnsi="Times New Roman" w:cs="Times New Roman"/>
          <w:lang w:eastAsia="ru-RU"/>
        </w:rPr>
        <w:t>анное нарушение также повлияло на расчет среднего заработка для оплаты отпусков, командировки, компенсации отпуска и компенсации отпуска при увольнении.</w:t>
      </w:r>
      <w:r w:rsidR="002E3BA7" w:rsidRPr="005A06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69B">
        <w:rPr>
          <w:rFonts w:ascii="Times New Roman" w:eastAsia="Times New Roman" w:hAnsi="Times New Roman" w:cs="Times New Roman"/>
          <w:bCs/>
          <w:lang w:eastAsia="ru-RU"/>
        </w:rPr>
        <w:t>Размер финансового нарушения составил 83 224,40 руб. в том числе НДФЛ.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 xml:space="preserve">В нарушение части 1 статьи 9 </w:t>
      </w:r>
      <w:r w:rsidR="00E212A6" w:rsidRPr="005A069B">
        <w:rPr>
          <w:rFonts w:ascii="Times New Roman" w:eastAsia="Times New Roman" w:hAnsi="Times New Roman" w:cs="Times New Roman"/>
          <w:lang w:eastAsia="ru-RU"/>
        </w:rPr>
        <w:t xml:space="preserve">Федерального закона от 06.12.2011 № 402-ФЗ «О бухгалтерском учете» (далее – Закон </w:t>
      </w:r>
      <w:r w:rsidR="00E212A6" w:rsidRPr="005A069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212A6" w:rsidRPr="005A069B">
        <w:rPr>
          <w:rFonts w:ascii="Times New Roman" w:eastAsia="Times New Roman" w:hAnsi="Times New Roman" w:cs="Times New Roman"/>
          <w:lang w:eastAsia="ru-RU"/>
        </w:rPr>
        <w:t>402-ФЗ</w:t>
      </w:r>
      <w:r w:rsidR="00E212A6" w:rsidRPr="005A069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5A069B">
        <w:rPr>
          <w:rFonts w:ascii="Times New Roman" w:eastAsia="Times New Roman" w:hAnsi="Times New Roman" w:cs="Times New Roman"/>
          <w:lang w:eastAsia="ru-RU"/>
        </w:rPr>
        <w:t xml:space="preserve">Учреждением при отсутствии первичного учетного документа произведено </w:t>
      </w:r>
      <w:r w:rsidR="002E3BA7" w:rsidRPr="005A069B">
        <w:rPr>
          <w:rFonts w:ascii="Times New Roman" w:eastAsia="Times New Roman" w:hAnsi="Times New Roman" w:cs="Times New Roman"/>
          <w:lang w:eastAsia="ru-RU"/>
        </w:rPr>
        <w:t xml:space="preserve">неправомерное </w:t>
      </w:r>
      <w:r w:rsidRPr="005A069B">
        <w:rPr>
          <w:rFonts w:ascii="Times New Roman" w:eastAsia="Times New Roman" w:hAnsi="Times New Roman" w:cs="Times New Roman"/>
          <w:lang w:eastAsia="ru-RU"/>
        </w:rPr>
        <w:t xml:space="preserve">перечисление заработной платы за сентябрь 2018 года в размере 17 070,38 руб. 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 xml:space="preserve">В нарушение </w:t>
      </w:r>
      <w:r w:rsidR="00E212A6" w:rsidRPr="005A069B">
        <w:rPr>
          <w:rFonts w:ascii="Times New Roman" w:eastAsia="Times New Roman" w:hAnsi="Times New Roman" w:cs="Times New Roman"/>
        </w:rPr>
        <w:t>Указаний</w:t>
      </w:r>
      <w:r w:rsidR="00E212A6" w:rsidRPr="005A069B">
        <w:rPr>
          <w:rFonts w:ascii="Times New Roman" w:eastAsia="Times New Roman" w:hAnsi="Times New Roman" w:cs="Times New Roman"/>
        </w:rPr>
        <w:t xml:space="preserve"> о порядке применения бюджетной классификации Российской Федерации, утвержденных Приказом Минфина России от 01.07.2013 № </w:t>
      </w:r>
      <w:proofErr w:type="spellStart"/>
      <w:r w:rsidR="00E212A6" w:rsidRPr="005A069B">
        <w:rPr>
          <w:rFonts w:ascii="Times New Roman" w:eastAsia="Times New Roman" w:hAnsi="Times New Roman" w:cs="Times New Roman"/>
        </w:rPr>
        <w:t>65н</w:t>
      </w:r>
      <w:proofErr w:type="spellEnd"/>
      <w:r w:rsidR="00E212A6" w:rsidRPr="005A069B">
        <w:rPr>
          <w:rFonts w:ascii="Times New Roman" w:eastAsia="Times New Roman" w:hAnsi="Times New Roman" w:cs="Times New Roman"/>
        </w:rPr>
        <w:t xml:space="preserve"> (далее - Указания </w:t>
      </w:r>
      <w:proofErr w:type="spellStart"/>
      <w:r w:rsidR="00E212A6" w:rsidRPr="005A069B">
        <w:rPr>
          <w:rFonts w:ascii="Times New Roman" w:eastAsia="Times New Roman" w:hAnsi="Times New Roman" w:cs="Times New Roman"/>
        </w:rPr>
        <w:t>65н</w:t>
      </w:r>
      <w:proofErr w:type="spellEnd"/>
      <w:r w:rsidR="00E212A6" w:rsidRPr="005A069B">
        <w:rPr>
          <w:rFonts w:ascii="Times New Roman" w:eastAsia="Times New Roman" w:hAnsi="Times New Roman" w:cs="Times New Roman"/>
        </w:rPr>
        <w:t>)</w:t>
      </w:r>
      <w:r w:rsidR="00E212A6" w:rsidRPr="005A069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A069B">
        <w:rPr>
          <w:rFonts w:ascii="Times New Roman" w:eastAsia="Times New Roman" w:hAnsi="Times New Roman" w:cs="Times New Roman"/>
          <w:lang w:eastAsia="ru-RU"/>
        </w:rPr>
        <w:t>Учреждение производило оплату по государственному контракту № 4 от 05.06.2017, государственному контракту № 2 от 18.01.2017, государственному контракту № 1 от 18.01.2017, договору № 14-05-1 от 14.05.2018, договору № 07-05-1 от 07.06.2018, договору подряда № 25-06-3 от 25.06.2018, договору подряда № 25-06-5 от 25.06.2018 со статей (подстатей) КОСГУ, не соответствующих их содержанию. Размер финансового нарушения составил 1 828 440,0 руб.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69B">
        <w:rPr>
          <w:rFonts w:ascii="Times New Roman" w:eastAsia="Times New Roman" w:hAnsi="Times New Roman" w:cs="Times New Roman"/>
          <w:lang w:eastAsia="ru-RU"/>
        </w:rPr>
        <w:t>В нарушение статьи 309 Г</w:t>
      </w:r>
      <w:r w:rsidR="00E212A6" w:rsidRPr="005A069B">
        <w:rPr>
          <w:rFonts w:ascii="Times New Roman" w:eastAsia="Times New Roman" w:hAnsi="Times New Roman" w:cs="Times New Roman"/>
          <w:lang w:eastAsia="ru-RU"/>
        </w:rPr>
        <w:t>ражданского кодекса Российской Федерации (далее - Г</w:t>
      </w:r>
      <w:r w:rsidRPr="005A069B">
        <w:rPr>
          <w:rFonts w:ascii="Times New Roman" w:eastAsia="Times New Roman" w:hAnsi="Times New Roman" w:cs="Times New Roman"/>
          <w:lang w:eastAsia="ru-RU"/>
        </w:rPr>
        <w:t>К РФ</w:t>
      </w:r>
      <w:r w:rsidR="00E212A6" w:rsidRPr="005A069B">
        <w:rPr>
          <w:rFonts w:ascii="Times New Roman" w:eastAsia="Times New Roman" w:hAnsi="Times New Roman" w:cs="Times New Roman"/>
          <w:lang w:eastAsia="ru-RU"/>
        </w:rPr>
        <w:t>)</w:t>
      </w:r>
      <w:r w:rsidRPr="005A069B">
        <w:rPr>
          <w:rFonts w:ascii="Times New Roman" w:eastAsia="Times New Roman" w:hAnsi="Times New Roman" w:cs="Times New Roman"/>
          <w:lang w:eastAsia="ru-RU"/>
        </w:rPr>
        <w:t>, пунктов 3.2 контрактов № 5 от 15.07.2017, № 10 от 15.07.2017, № 11 от 15.07.2017, № 12 от 15.07.2017, № 1 от 18.01.2017,   № 2 от 18.01.2017, № 25-06-7 от 25.06.2018 Учреждение исполнило обязательства ненадлежащим образом, нарушив сроки оплаты выполненных работ.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В нарушение требований частей 1,3,4 статьи 9 Закона </w:t>
      </w:r>
      <w:r w:rsidR="00E212A6"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№ 402-ФЗ</w:t>
      </w: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товарные накладные, подтверждающие приемку товара не содержат даты получения товара, что не позволяет сделать вывод о своевременности поставки товаров, а также о дате свершения факта хозяйственной жизни. 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A06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нарушение Указаний № 65н Учреждением денежные средства, поступившие по виду расходов 244 «Прочая закупка товаров, работ и услуг для государственных нужд», подстатье </w:t>
      </w:r>
      <w:r w:rsidRPr="005A069B">
        <w:rPr>
          <w:rFonts w:ascii="Times New Roman" w:eastAsia="Times New Roman" w:hAnsi="Times New Roman" w:cs="Times New Roman"/>
          <w:shd w:val="clear" w:color="auto" w:fill="FFFFFF"/>
        </w:rPr>
        <w:t xml:space="preserve">226 «Прочие работы, услуги» </w:t>
      </w:r>
      <w:r w:rsidRPr="005A069B">
        <w:rPr>
          <w:rFonts w:ascii="Times New Roman" w:eastAsia="Times New Roman" w:hAnsi="Times New Roman" w:cs="Times New Roman"/>
          <w:color w:val="000000"/>
          <w:shd w:val="clear" w:color="auto" w:fill="FFFFFF"/>
        </w:rPr>
        <w:t>КОСГУ</w:t>
      </w:r>
      <w:r w:rsidRPr="005A069B">
        <w:rPr>
          <w:rFonts w:ascii="Times New Roman" w:eastAsia="Times New Roman" w:hAnsi="Times New Roman" w:cs="Times New Roman"/>
          <w:shd w:val="clear" w:color="auto" w:fill="FFFFFF"/>
        </w:rPr>
        <w:t xml:space="preserve"> направлены на оплату услуг </w:t>
      </w:r>
      <w:r w:rsidRPr="005A069B">
        <w:rPr>
          <w:rFonts w:ascii="Times New Roman" w:eastAsia="Times New Roman" w:hAnsi="Times New Roman" w:cs="Times New Roman"/>
        </w:rPr>
        <w:t xml:space="preserve">по изготовлению твердой обложка для аттестата об основном общем образовании, твердой обложки для аттестата о среднем общем образовании подлежащих оплате по </w:t>
      </w:r>
      <w:r w:rsidRPr="005A069B">
        <w:rPr>
          <w:rFonts w:ascii="Times New Roman" w:eastAsia="Times New Roman" w:hAnsi="Times New Roman" w:cs="Times New Roman"/>
          <w:color w:val="000000"/>
          <w:shd w:val="clear" w:color="auto" w:fill="FFFFFF"/>
        </w:rPr>
        <w:t>виду расходов 244 «Прочая закупка товаров, работ и услуг для государственных нужд», подстатье 3</w:t>
      </w:r>
      <w:r w:rsidRPr="005A069B">
        <w:rPr>
          <w:rFonts w:ascii="Times New Roman" w:eastAsia="Times New Roman" w:hAnsi="Times New Roman" w:cs="Times New Roman"/>
        </w:rPr>
        <w:t xml:space="preserve">40 «Увеличение стоимости материальных запасов» КОСГУ.  Размер финансового нарушения </w:t>
      </w:r>
      <w:r w:rsidRPr="005A069B">
        <w:rPr>
          <w:rFonts w:ascii="Times New Roman" w:eastAsia="Times New Roman" w:hAnsi="Times New Roman" w:cs="Times New Roman"/>
          <w:color w:val="000000"/>
          <w:shd w:val="clear" w:color="auto" w:fill="FFFFFF"/>
        </w:rPr>
        <w:t>3 522,77 руб.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 нарушение требований статьи 23 Закона Ненецкого автономного округа от 26.12.2016 № 294-ОЗ «Об окружном бюджете на 2017 год и на плановый период 2018 и 2019 годов», статьи 22 Закона Ненецкого автономного округа от 08.12.2017 № 354-ОЗ «Об окружном бюджете на 2018 год и на плановый период 2019 и 2020 годов»</w:t>
      </w:r>
      <w:r w:rsidRPr="005A069B">
        <w:rPr>
          <w:rFonts w:ascii="Times New Roman" w:hAnsi="Times New Roman" w:cs="Times New Roman"/>
        </w:rPr>
        <w:t xml:space="preserve"> </w:t>
      </w: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при заключении договоров (государственных контрактов) о поставке товаров, выполнении работ и оказании услуг за счет средств окружного бюджета Учреждением предусмотрены авансовые платежи в размере 100%</w:t>
      </w:r>
      <w:r w:rsidRPr="005A069B">
        <w:rPr>
          <w:rFonts w:ascii="Times New Roman" w:hAnsi="Times New Roman" w:cs="Times New Roman"/>
        </w:rPr>
        <w:t xml:space="preserve"> </w:t>
      </w: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суммы договора (контракта). Вместе с тем произведена в дальнейшем 100% предоплата по договорам (контрактам).</w:t>
      </w:r>
      <w:r w:rsidR="002E3BA7"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Размер финансового нарушения составил </w:t>
      </w:r>
      <w:r w:rsidR="002102C5"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233 924,6 руб.</w:t>
      </w:r>
    </w:p>
    <w:p w:rsidR="002072A4" w:rsidRPr="005A069B" w:rsidRDefault="002072A4" w:rsidP="00676955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5A069B">
        <w:rPr>
          <w:rFonts w:ascii="Times New Roman" w:hAnsi="Times New Roman" w:cs="Times New Roman"/>
        </w:rPr>
        <w:t>Таким образом осуществление 100% предоплаты несет риск, связанный с утратой предоставленных Учреждением авансов и неисполнением условий договоров (контрактов), а также риск отсутствия защиты от действий недобросовестных поставщиков (исполнителей).</w:t>
      </w:r>
    </w:p>
    <w:p w:rsidR="002072A4" w:rsidRPr="005A069B" w:rsidRDefault="00676955" w:rsidP="002102C5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5A069B">
        <w:rPr>
          <w:rFonts w:ascii="Times New Roman" w:hAnsi="Times New Roman"/>
        </w:rPr>
        <w:t>В</w:t>
      </w:r>
      <w:r w:rsidR="002072A4" w:rsidRPr="005A069B">
        <w:rPr>
          <w:rFonts w:ascii="Times New Roman" w:hAnsi="Times New Roman"/>
        </w:rPr>
        <w:t xml:space="preserve"> нарушение </w:t>
      </w:r>
      <w:r w:rsidR="009658C8" w:rsidRPr="005A069B">
        <w:rPr>
          <w:rFonts w:ascii="Times New Roman" w:hAnsi="Times New Roman"/>
        </w:rPr>
        <w:t>статьи 34 Б</w:t>
      </w:r>
      <w:r w:rsidR="00E212A6" w:rsidRPr="005A069B">
        <w:rPr>
          <w:rFonts w:ascii="Times New Roman" w:hAnsi="Times New Roman"/>
        </w:rPr>
        <w:t>юджетного кодекса (далее - Б</w:t>
      </w:r>
      <w:r w:rsidR="009658C8" w:rsidRPr="005A069B">
        <w:rPr>
          <w:rFonts w:ascii="Times New Roman" w:hAnsi="Times New Roman"/>
        </w:rPr>
        <w:t>К РФ</w:t>
      </w:r>
      <w:r w:rsidR="00E212A6" w:rsidRPr="005A069B">
        <w:rPr>
          <w:rFonts w:ascii="Times New Roman" w:hAnsi="Times New Roman"/>
        </w:rPr>
        <w:t>)</w:t>
      </w:r>
      <w:r w:rsidR="009658C8" w:rsidRPr="005A069B">
        <w:rPr>
          <w:rFonts w:ascii="Times New Roman" w:hAnsi="Times New Roman"/>
        </w:rPr>
        <w:t xml:space="preserve">, </w:t>
      </w:r>
      <w:r w:rsidR="002072A4" w:rsidRPr="005A069B">
        <w:rPr>
          <w:rFonts w:ascii="Times New Roman" w:hAnsi="Times New Roman"/>
        </w:rPr>
        <w:t xml:space="preserve">части 5 статьи 24 Закона о контрактной системе </w:t>
      </w:r>
      <w:r w:rsidRPr="005A069B">
        <w:rPr>
          <w:rFonts w:ascii="Times New Roman" w:hAnsi="Times New Roman"/>
        </w:rPr>
        <w:t xml:space="preserve">Учреждением </w:t>
      </w:r>
      <w:r w:rsidR="002072A4" w:rsidRPr="005A069B">
        <w:rPr>
          <w:rFonts w:ascii="Times New Roman" w:hAnsi="Times New Roman"/>
        </w:rPr>
        <w:t xml:space="preserve">было принято решение о закупке товаров и услуг у единственного поставщика (исполнителя), когда определение поставщика (исполнителя) должно было происходить с использованием конкурентных способов. </w:t>
      </w:r>
      <w:r w:rsidRPr="005A069B">
        <w:rPr>
          <w:rFonts w:ascii="Times New Roman" w:hAnsi="Times New Roman"/>
        </w:rPr>
        <w:t>Размер финансового нарушения</w:t>
      </w:r>
      <w:r w:rsidR="009658C8" w:rsidRPr="005A069B">
        <w:rPr>
          <w:rFonts w:ascii="Times New Roman" w:hAnsi="Times New Roman"/>
        </w:rPr>
        <w:t xml:space="preserve"> 6 324 531,05 руб.</w:t>
      </w:r>
    </w:p>
    <w:p w:rsidR="003949F0" w:rsidRPr="005A069B" w:rsidRDefault="00676955" w:rsidP="00676955">
      <w:pPr>
        <w:pStyle w:val="aa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069B">
        <w:rPr>
          <w:rFonts w:ascii="Times New Roman" w:eastAsia="Times New Roman" w:hAnsi="Times New Roman" w:cs="Times New Roman"/>
          <w:bCs/>
          <w:lang w:eastAsia="ru-RU"/>
        </w:rPr>
        <w:t>П</w:t>
      </w:r>
      <w:r w:rsidR="003949F0" w:rsidRPr="005A069B">
        <w:rPr>
          <w:rFonts w:ascii="Times New Roman" w:eastAsia="Times New Roman" w:hAnsi="Times New Roman" w:cs="Times New Roman"/>
          <w:bCs/>
          <w:lang w:eastAsia="ru-RU"/>
        </w:rPr>
        <w:t xml:space="preserve">репятствий для своевременного проведения конкурентных процедур в ходе проверки не выявлено. Учреждение располагало достаточным количеством времени, чтобы произвести закупки с использованием конкурентных процедур, включив весь необходимый объем закупаемых услуг. </w:t>
      </w:r>
    </w:p>
    <w:p w:rsidR="002072A4" w:rsidRPr="005A069B" w:rsidRDefault="002072A4" w:rsidP="00676955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Из этого следует, что Учреждение, не используя конкурентные процедуры, при которых сроки поставки товара конкретно устанавливаются, несет риск недопоставки товара либо риск срыва сроков поставки.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A069B">
        <w:rPr>
          <w:rFonts w:ascii="Times New Roman" w:hAnsi="Times New Roman" w:cs="Times New Roman"/>
          <w:color w:val="000000" w:themeColor="text1"/>
        </w:rPr>
        <w:t xml:space="preserve">Анализ информации, размещенной на </w:t>
      </w:r>
      <w:r w:rsidRPr="005A069B">
        <w:rPr>
          <w:rFonts w:ascii="Times New Roman" w:hAnsi="Times New Roman" w:cs="Times New Roman"/>
          <w:color w:val="000000" w:themeColor="text1"/>
          <w:lang w:bidi="ru-RU"/>
        </w:rPr>
        <w:t>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5A069B">
          <w:rPr>
            <w:rStyle w:val="a3"/>
            <w:rFonts w:ascii="Times New Roman" w:hAnsi="Times New Roman" w:cs="Times New Roman"/>
            <w:color w:val="000000" w:themeColor="text1"/>
            <w:u w:val="none"/>
            <w:lang w:bidi="ru-RU"/>
          </w:rPr>
          <w:t>www.bus.gov.ru</w:t>
        </w:r>
      </w:hyperlink>
      <w:r w:rsidRPr="005A069B">
        <w:rPr>
          <w:rFonts w:ascii="Times New Roman" w:hAnsi="Times New Roman" w:cs="Times New Roman"/>
          <w:color w:val="000000" w:themeColor="text1"/>
          <w:lang w:bidi="ru-RU"/>
        </w:rPr>
        <w:t>) показал:</w:t>
      </w:r>
    </w:p>
    <w:p w:rsidR="002072A4" w:rsidRPr="005A069B" w:rsidRDefault="002072A4" w:rsidP="00270438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A069B">
        <w:rPr>
          <w:rFonts w:ascii="Times New Roman" w:hAnsi="Times New Roman" w:cs="Times New Roman"/>
          <w:color w:val="000000" w:themeColor="text1"/>
          <w:lang w:bidi="ru-RU"/>
        </w:rPr>
        <w:t xml:space="preserve">в нарушение пункта 11 </w:t>
      </w:r>
      <w:r w:rsidR="00E212A6" w:rsidRPr="005A069B">
        <w:rPr>
          <w:rFonts w:ascii="Times New Roman" w:eastAsia="Times New Roman" w:hAnsi="Times New Roman" w:cs="Times New Roman"/>
          <w:color w:val="000000"/>
          <w:lang w:eastAsia="ru-RU" w:bidi="ru-RU"/>
        </w:rPr>
        <w:t>Порядка</w:t>
      </w:r>
      <w:r w:rsidR="00E212A6" w:rsidRPr="005A06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формирования и финансового обеспечения выполнения государственного задания для окружных бюджетных учреждений </w:t>
      </w:r>
      <w:r w:rsidR="00E212A6" w:rsidRPr="005A069B">
        <w:rPr>
          <w:rFonts w:ascii="Times New Roman" w:eastAsia="Times New Roman" w:hAnsi="Times New Roman" w:cs="Times New Roman"/>
          <w:color w:val="000000"/>
          <w:lang w:eastAsia="ru-RU" w:bidi="ru-RU"/>
        </w:rPr>
        <w:t>регламентированного</w:t>
      </w:r>
      <w:r w:rsidR="00E212A6" w:rsidRPr="005A06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Положением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задания, утвержденным постановлением Администрации округа от 02.02.2016 № 17-п (далее – Положение № 17-п</w:t>
      </w:r>
      <w:r w:rsidR="00E212A6" w:rsidRPr="005A069B">
        <w:rPr>
          <w:rFonts w:ascii="Times New Roman" w:hAnsi="Times New Roman" w:cs="Times New Roman"/>
          <w:color w:val="000000" w:themeColor="text1"/>
          <w:lang w:bidi="ru-RU"/>
        </w:rPr>
        <w:t>)</w:t>
      </w:r>
      <w:r w:rsidRPr="005A069B">
        <w:rPr>
          <w:rFonts w:ascii="Times New Roman" w:hAnsi="Times New Roman" w:cs="Times New Roman"/>
          <w:color w:val="000000" w:themeColor="text1"/>
          <w:lang w:bidi="ru-RU"/>
        </w:rPr>
        <w:t xml:space="preserve">, </w:t>
      </w:r>
      <w:hyperlink r:id="rId9" w:history="1">
        <w:r w:rsidRPr="005A069B">
          <w:rPr>
            <w:rStyle w:val="a3"/>
            <w:rFonts w:ascii="Times New Roman" w:hAnsi="Times New Roman" w:cs="Times New Roman"/>
            <w:color w:val="000000" w:themeColor="text1"/>
            <w:u w:val="none"/>
            <w:lang w:bidi="ru-RU"/>
          </w:rPr>
          <w:t>пункта  15</w:t>
        </w:r>
      </w:hyperlink>
      <w:r w:rsidRPr="005A069B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="00E212A6" w:rsidRPr="005A069B">
        <w:rPr>
          <w:rFonts w:ascii="Times New Roman" w:hAnsi="Times New Roman" w:cs="Times New Roman"/>
        </w:rPr>
        <w:t>Порядка</w:t>
      </w:r>
      <w:r w:rsidR="00E212A6" w:rsidRPr="005A069B">
        <w:rPr>
          <w:rFonts w:ascii="Times New Roman" w:hAnsi="Times New Roman" w:cs="Times New Roman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</w:t>
      </w:r>
      <w:r w:rsidR="00E212A6" w:rsidRPr="005A069B">
        <w:rPr>
          <w:rFonts w:ascii="Times New Roman" w:hAnsi="Times New Roman" w:cs="Times New Roman"/>
        </w:rPr>
        <w:t>н</w:t>
      </w:r>
      <w:r w:rsidR="00E212A6" w:rsidRPr="005A069B">
        <w:rPr>
          <w:rFonts w:ascii="Times New Roman" w:hAnsi="Times New Roman" w:cs="Times New Roman"/>
        </w:rPr>
        <w:t>о</w:t>
      </w:r>
      <w:r w:rsidR="00E212A6" w:rsidRPr="005A069B">
        <w:rPr>
          <w:rFonts w:ascii="Times New Roman" w:hAnsi="Times New Roman" w:cs="Times New Roman"/>
        </w:rPr>
        <w:t>го</w:t>
      </w:r>
      <w:r w:rsidR="00E212A6" w:rsidRPr="005A069B">
        <w:rPr>
          <w:rFonts w:ascii="Times New Roman" w:hAnsi="Times New Roman" w:cs="Times New Roman"/>
        </w:rPr>
        <w:t xml:space="preserve"> приказом Минфина России от 21.07.2011 № </w:t>
      </w:r>
      <w:proofErr w:type="spellStart"/>
      <w:r w:rsidR="00E212A6" w:rsidRPr="005A069B">
        <w:rPr>
          <w:rFonts w:ascii="Times New Roman" w:hAnsi="Times New Roman" w:cs="Times New Roman"/>
        </w:rPr>
        <w:t>86н</w:t>
      </w:r>
      <w:proofErr w:type="spellEnd"/>
      <w:r w:rsidR="00E212A6" w:rsidRPr="005A069B">
        <w:rPr>
          <w:rFonts w:ascii="Times New Roman" w:hAnsi="Times New Roman" w:cs="Times New Roman"/>
        </w:rPr>
        <w:t xml:space="preserve"> (далее – Порядок № </w:t>
      </w:r>
      <w:proofErr w:type="spellStart"/>
      <w:r w:rsidR="00E212A6" w:rsidRPr="005A069B">
        <w:rPr>
          <w:rFonts w:ascii="Times New Roman" w:hAnsi="Times New Roman" w:cs="Times New Roman"/>
        </w:rPr>
        <w:t>86н</w:t>
      </w:r>
      <w:proofErr w:type="spellEnd"/>
      <w:r w:rsidR="00E212A6" w:rsidRPr="005A069B">
        <w:rPr>
          <w:rFonts w:ascii="Times New Roman" w:hAnsi="Times New Roman" w:cs="Times New Roman"/>
        </w:rPr>
        <w:t>)</w:t>
      </w:r>
      <w:r w:rsidRPr="005A069B">
        <w:rPr>
          <w:rFonts w:ascii="Times New Roman" w:hAnsi="Times New Roman" w:cs="Times New Roman"/>
          <w:color w:val="000000" w:themeColor="text1"/>
          <w:lang w:bidi="ru-RU"/>
        </w:rPr>
        <w:t xml:space="preserve">, </w:t>
      </w:r>
      <w:hyperlink r:id="rId10" w:history="1">
        <w:r w:rsidRPr="005A069B">
          <w:rPr>
            <w:rStyle w:val="a3"/>
            <w:rFonts w:ascii="Times New Roman" w:hAnsi="Times New Roman" w:cs="Times New Roman"/>
            <w:color w:val="000000" w:themeColor="text1"/>
            <w:u w:val="none"/>
            <w:lang w:bidi="ru-RU"/>
          </w:rPr>
          <w:t>пункта  2.9</w:t>
        </w:r>
      </w:hyperlink>
      <w:r w:rsidRPr="005A069B">
        <w:rPr>
          <w:rFonts w:ascii="Times New Roman" w:hAnsi="Times New Roman" w:cs="Times New Roman"/>
          <w:color w:val="000000" w:themeColor="text1"/>
          <w:lang w:bidi="ru-RU"/>
        </w:rPr>
        <w:t xml:space="preserve"> Требований к порядку формирования структурированной информации о государственном (муниципальном) учреждении, информации, указанной в абзаце первом пункта 15.1 Порядка № 86н, утвержденных Федеральным казначейством 26.12.2016 Учреждением не  обеспечена открытость и доступность государственного задания на 2017 год, в связи с не размещением  электронных копий документов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1" w:history="1">
        <w:r w:rsidRPr="005A069B">
          <w:rPr>
            <w:rStyle w:val="a3"/>
            <w:rFonts w:ascii="Times New Roman" w:hAnsi="Times New Roman" w:cs="Times New Roman"/>
            <w:color w:val="000000" w:themeColor="text1"/>
            <w:u w:val="none"/>
            <w:lang w:bidi="ru-RU"/>
          </w:rPr>
          <w:t>www.bus.gov.ru</w:t>
        </w:r>
      </w:hyperlink>
      <w:r w:rsidRPr="005A069B">
        <w:rPr>
          <w:rFonts w:ascii="Times New Roman" w:hAnsi="Times New Roman" w:cs="Times New Roman"/>
          <w:color w:val="000000" w:themeColor="text1"/>
          <w:lang w:bidi="ru-RU"/>
        </w:rPr>
        <w:t>);</w:t>
      </w:r>
    </w:p>
    <w:p w:rsidR="002072A4" w:rsidRPr="005A069B" w:rsidRDefault="002072A4" w:rsidP="00270438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color w:val="000000" w:themeColor="text1"/>
          <w:lang w:bidi="ru-RU"/>
        </w:rPr>
      </w:pPr>
      <w:r w:rsidRPr="005A069B">
        <w:rPr>
          <w:rFonts w:ascii="Times New Roman" w:hAnsi="Times New Roman" w:cs="Times New Roman"/>
          <w:color w:val="000000" w:themeColor="text1"/>
          <w:lang w:bidi="ru-RU"/>
        </w:rPr>
        <w:t xml:space="preserve">в нарушение пункта 15 Порядка № 86н государственное задание на 2017 год и  плановый период 2018 и 2019 год, утверждённое распоряжением </w:t>
      </w:r>
      <w:proofErr w:type="spellStart"/>
      <w:r w:rsidRPr="005A069B">
        <w:rPr>
          <w:rFonts w:ascii="Times New Roman" w:hAnsi="Times New Roman" w:cs="Times New Roman"/>
          <w:color w:val="000000" w:themeColor="text1"/>
          <w:lang w:bidi="ru-RU"/>
        </w:rPr>
        <w:t>ДОКиС</w:t>
      </w:r>
      <w:proofErr w:type="spellEnd"/>
      <w:r w:rsidRPr="005A069B">
        <w:rPr>
          <w:rFonts w:ascii="Times New Roman" w:hAnsi="Times New Roman" w:cs="Times New Roman"/>
          <w:color w:val="000000" w:themeColor="text1"/>
          <w:lang w:bidi="ru-RU"/>
        </w:rPr>
        <w:t xml:space="preserve"> НАО от 01.03.2017 № 168-р размещено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2" w:history="1">
        <w:r w:rsidRPr="005A069B">
          <w:rPr>
            <w:rStyle w:val="a3"/>
            <w:rFonts w:ascii="Times New Roman" w:hAnsi="Times New Roman" w:cs="Times New Roman"/>
            <w:color w:val="000000" w:themeColor="text1"/>
            <w:u w:val="none"/>
            <w:lang w:bidi="ru-RU"/>
          </w:rPr>
          <w:t>www.bus.gov.ru</w:t>
        </w:r>
      </w:hyperlink>
      <w:r w:rsidRPr="005A069B">
        <w:rPr>
          <w:rFonts w:ascii="Times New Roman" w:hAnsi="Times New Roman" w:cs="Times New Roman"/>
          <w:color w:val="000000" w:themeColor="text1"/>
          <w:lang w:bidi="ru-RU"/>
        </w:rPr>
        <w:t>)</w:t>
      </w:r>
      <w:r w:rsidRPr="005A069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A069B">
        <w:rPr>
          <w:rFonts w:ascii="Times New Roman" w:hAnsi="Times New Roman" w:cs="Times New Roman"/>
          <w:bCs/>
          <w:color w:val="000000" w:themeColor="text1"/>
          <w:lang w:bidi="ru-RU"/>
        </w:rPr>
        <w:t>только 22.03.2017, то есть позднее срока, установленного Порядком № 86н. Вместе с тем дата утверждения государственного задания указана 10.01.2017.</w:t>
      </w:r>
    </w:p>
    <w:p w:rsidR="002072A4" w:rsidRPr="005A069B" w:rsidRDefault="00270438" w:rsidP="00270438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5A069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в</w:t>
      </w:r>
      <w:r w:rsidR="002072A4" w:rsidRPr="005A069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нарушение пункта 15 Порядка № 86н государственное задание на 2018 год и  плановый период 2019-2020 годов, утверждённое распоряжением </w:t>
      </w:r>
      <w:proofErr w:type="spellStart"/>
      <w:r w:rsidR="002072A4" w:rsidRPr="005A069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ДОКиС</w:t>
      </w:r>
      <w:proofErr w:type="spellEnd"/>
      <w:r w:rsidR="002072A4" w:rsidRPr="005A069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НАО от 29.12.2017 № 1249-р размещено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3" w:history="1">
        <w:r w:rsidR="002072A4" w:rsidRPr="005A069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 w:bidi="ru-RU"/>
          </w:rPr>
          <w:t>www.bus.gov.ru</w:t>
        </w:r>
      </w:hyperlink>
      <w:r w:rsidR="002072A4" w:rsidRPr="005A069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)</w:t>
      </w:r>
      <w:r w:rsidR="002072A4"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только 28.03.2018, то есть позднее срока, установленного Порядком № 86н. Вместе с тем лицом, утвердившим государственное задание, указа</w:t>
      </w:r>
      <w:r w:rsidR="00E212A6"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н директор Учреждения</w:t>
      </w:r>
      <w:r w:rsidR="002072A4"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.</w:t>
      </w:r>
    </w:p>
    <w:p w:rsidR="002072A4" w:rsidRPr="005A069B" w:rsidRDefault="00270438" w:rsidP="002102C5">
      <w:pPr>
        <w:pStyle w:val="aa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A069B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2072A4" w:rsidRPr="005A06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нарушение абзаца 2 пункта 42 Положения № 17-п соглашения о порядке и условиях предоставления субсидии на финансовое обеспечение выполнения государственного задания № 81 от 30.12.2016, № 168 от 29.12.2017 заключены без учета планового периода.</w:t>
      </w:r>
    </w:p>
    <w:p w:rsidR="002072A4" w:rsidRPr="005A069B" w:rsidRDefault="002072A4" w:rsidP="00270438">
      <w:pPr>
        <w:pStyle w:val="aa"/>
        <w:widowControl w:val="0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A069B">
        <w:rPr>
          <w:rFonts w:ascii="Times New Roman" w:eastAsia="Times New Roman" w:hAnsi="Times New Roman" w:cs="Times New Roman"/>
          <w:color w:val="000000"/>
          <w:lang w:eastAsia="ru-RU" w:bidi="ru-RU"/>
        </w:rPr>
        <w:t>Согласно утверждённому графику в Соглашениях № 81 от 30.12.2016 (первое перечисление субсидии в срок до 31.01.2017), № 168 от 29.12.2017 (первое перечисление субсидии в срок до 31.01.2018) срок первого перечисления субсидии установлен с нарушениями требований приказа Управления финансов № 35-о, позднее срока одного месяца после официального опубликования закона Ненецкого автономного округа об окружном бюджете на текущий финансовый год.</w:t>
      </w:r>
    </w:p>
    <w:p w:rsidR="002072A4" w:rsidRPr="005A069B" w:rsidRDefault="002072A4" w:rsidP="002102C5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В нарушение пункта 15 Порядка № 86н План финансово-хозяйственной деятельности на 2017 год, утверждённый </w:t>
      </w:r>
      <w:r w:rsidR="00270438"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приказом</w:t>
      </w:r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Учреждения от 30.12.2016 № 01-06/275 размещен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4" w:history="1">
        <w:r w:rsidRPr="005A069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 w:bidi="ru-RU"/>
          </w:rPr>
          <w:t>www.bus.gov.ru</w:t>
        </w:r>
      </w:hyperlink>
      <w:r w:rsidRPr="005A069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) только 13.02.2017, то есть позднее срока, установленного Порядком № 86н.</w:t>
      </w:r>
    </w:p>
    <w:p w:rsidR="00C115E9" w:rsidRPr="005A069B" w:rsidRDefault="00C115E9" w:rsidP="002102C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</w:p>
    <w:sectPr w:rsidR="00C115E9" w:rsidRPr="005A069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9E" w:rsidRDefault="00314B9E" w:rsidP="00BC1FF2">
      <w:pPr>
        <w:spacing w:after="0" w:line="240" w:lineRule="auto"/>
      </w:pPr>
      <w:r>
        <w:separator/>
      </w:r>
    </w:p>
  </w:endnote>
  <w:endnote w:type="continuationSeparator" w:id="0">
    <w:p w:rsidR="00314B9E" w:rsidRDefault="00314B9E" w:rsidP="00BC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434509"/>
      <w:docPartObj>
        <w:docPartGallery w:val="Page Numbers (Bottom of Page)"/>
        <w:docPartUnique/>
      </w:docPartObj>
    </w:sdtPr>
    <w:sdtEndPr/>
    <w:sdtContent>
      <w:p w:rsidR="00314B9E" w:rsidRDefault="00314B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9B">
          <w:rPr>
            <w:noProof/>
          </w:rPr>
          <w:t>4</w:t>
        </w:r>
        <w:r>
          <w:fldChar w:fldCharType="end"/>
        </w:r>
      </w:p>
    </w:sdtContent>
  </w:sdt>
  <w:p w:rsidR="00314B9E" w:rsidRDefault="00314B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9E" w:rsidRDefault="00314B9E" w:rsidP="00BC1FF2">
      <w:pPr>
        <w:spacing w:after="0" w:line="240" w:lineRule="auto"/>
      </w:pPr>
      <w:r>
        <w:separator/>
      </w:r>
    </w:p>
  </w:footnote>
  <w:footnote w:type="continuationSeparator" w:id="0">
    <w:p w:rsidR="00314B9E" w:rsidRDefault="00314B9E" w:rsidP="00BC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B2"/>
    <w:multiLevelType w:val="hybridMultilevel"/>
    <w:tmpl w:val="4F00256A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72C"/>
    <w:multiLevelType w:val="hybridMultilevel"/>
    <w:tmpl w:val="F498EB6C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A0050D"/>
    <w:multiLevelType w:val="hybridMultilevel"/>
    <w:tmpl w:val="2BF0DCD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D1773D"/>
    <w:multiLevelType w:val="hybridMultilevel"/>
    <w:tmpl w:val="43185C96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AE2D0C"/>
    <w:multiLevelType w:val="multilevel"/>
    <w:tmpl w:val="1944A63C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2D484C73"/>
    <w:multiLevelType w:val="hybridMultilevel"/>
    <w:tmpl w:val="3A8217BA"/>
    <w:lvl w:ilvl="0" w:tplc="E1C857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6F56CE"/>
    <w:multiLevelType w:val="hybridMultilevel"/>
    <w:tmpl w:val="15303582"/>
    <w:lvl w:ilvl="0" w:tplc="E0DCF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F6B77"/>
    <w:multiLevelType w:val="hybridMultilevel"/>
    <w:tmpl w:val="B9207C92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424C12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F4A157F"/>
    <w:multiLevelType w:val="hybridMultilevel"/>
    <w:tmpl w:val="DCE00ACA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3F35249"/>
    <w:multiLevelType w:val="hybridMultilevel"/>
    <w:tmpl w:val="02D03050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2300C28"/>
    <w:multiLevelType w:val="hybridMultilevel"/>
    <w:tmpl w:val="04D48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5C1D1C"/>
    <w:multiLevelType w:val="hybridMultilevel"/>
    <w:tmpl w:val="EE22312A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F17139"/>
    <w:multiLevelType w:val="hybridMultilevel"/>
    <w:tmpl w:val="DC9840C4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7A"/>
    <w:rsid w:val="00000A56"/>
    <w:rsid w:val="00004DCB"/>
    <w:rsid w:val="0001270E"/>
    <w:rsid w:val="000258D0"/>
    <w:rsid w:val="000261FC"/>
    <w:rsid w:val="00057546"/>
    <w:rsid w:val="000625AE"/>
    <w:rsid w:val="00074737"/>
    <w:rsid w:val="000A1E60"/>
    <w:rsid w:val="000B0DE7"/>
    <w:rsid w:val="000D47C9"/>
    <w:rsid w:val="001372CA"/>
    <w:rsid w:val="00157F7E"/>
    <w:rsid w:val="00180E6B"/>
    <w:rsid w:val="001A416F"/>
    <w:rsid w:val="001B619D"/>
    <w:rsid w:val="001D02BB"/>
    <w:rsid w:val="001D59E6"/>
    <w:rsid w:val="001E7320"/>
    <w:rsid w:val="001F5459"/>
    <w:rsid w:val="002072A4"/>
    <w:rsid w:val="002102C5"/>
    <w:rsid w:val="00250BDE"/>
    <w:rsid w:val="00270438"/>
    <w:rsid w:val="002770AC"/>
    <w:rsid w:val="002A3F85"/>
    <w:rsid w:val="002B28D8"/>
    <w:rsid w:val="002D6D10"/>
    <w:rsid w:val="002E2F62"/>
    <w:rsid w:val="002E3BA7"/>
    <w:rsid w:val="00302C27"/>
    <w:rsid w:val="00314B9E"/>
    <w:rsid w:val="0032797D"/>
    <w:rsid w:val="00341152"/>
    <w:rsid w:val="00355313"/>
    <w:rsid w:val="00355C65"/>
    <w:rsid w:val="00372092"/>
    <w:rsid w:val="00393D31"/>
    <w:rsid w:val="003949F0"/>
    <w:rsid w:val="003C719F"/>
    <w:rsid w:val="003F5FC2"/>
    <w:rsid w:val="003F69D3"/>
    <w:rsid w:val="004136BD"/>
    <w:rsid w:val="00423A1D"/>
    <w:rsid w:val="00423A68"/>
    <w:rsid w:val="00435E47"/>
    <w:rsid w:val="00461BB1"/>
    <w:rsid w:val="00464909"/>
    <w:rsid w:val="00471865"/>
    <w:rsid w:val="00483D72"/>
    <w:rsid w:val="00484678"/>
    <w:rsid w:val="00496925"/>
    <w:rsid w:val="004A3D32"/>
    <w:rsid w:val="004C74C5"/>
    <w:rsid w:val="004E1AE9"/>
    <w:rsid w:val="00532C38"/>
    <w:rsid w:val="00556E9C"/>
    <w:rsid w:val="005769EC"/>
    <w:rsid w:val="00592E4E"/>
    <w:rsid w:val="005A069B"/>
    <w:rsid w:val="005D29A3"/>
    <w:rsid w:val="005E4A0D"/>
    <w:rsid w:val="005F3E7A"/>
    <w:rsid w:val="005F44FF"/>
    <w:rsid w:val="006474F3"/>
    <w:rsid w:val="00665EFC"/>
    <w:rsid w:val="006741F2"/>
    <w:rsid w:val="00676955"/>
    <w:rsid w:val="006E2B47"/>
    <w:rsid w:val="006F26A2"/>
    <w:rsid w:val="0071478A"/>
    <w:rsid w:val="0072354D"/>
    <w:rsid w:val="00730740"/>
    <w:rsid w:val="007349E3"/>
    <w:rsid w:val="00744ECD"/>
    <w:rsid w:val="007450E8"/>
    <w:rsid w:val="00777C77"/>
    <w:rsid w:val="0078083A"/>
    <w:rsid w:val="00784575"/>
    <w:rsid w:val="00793A3E"/>
    <w:rsid w:val="007945F0"/>
    <w:rsid w:val="007A7535"/>
    <w:rsid w:val="007C796F"/>
    <w:rsid w:val="007F41FF"/>
    <w:rsid w:val="00871AEE"/>
    <w:rsid w:val="00890AEC"/>
    <w:rsid w:val="008965CD"/>
    <w:rsid w:val="008A2A6E"/>
    <w:rsid w:val="008B23E5"/>
    <w:rsid w:val="008F1C79"/>
    <w:rsid w:val="00901AD2"/>
    <w:rsid w:val="00934CD1"/>
    <w:rsid w:val="009464E3"/>
    <w:rsid w:val="009658C8"/>
    <w:rsid w:val="0098596A"/>
    <w:rsid w:val="0099629F"/>
    <w:rsid w:val="009A5C99"/>
    <w:rsid w:val="009F6F83"/>
    <w:rsid w:val="00A22577"/>
    <w:rsid w:val="00A50132"/>
    <w:rsid w:val="00A61257"/>
    <w:rsid w:val="00A84F9C"/>
    <w:rsid w:val="00AD6B24"/>
    <w:rsid w:val="00B22D6E"/>
    <w:rsid w:val="00B50AA8"/>
    <w:rsid w:val="00B535F5"/>
    <w:rsid w:val="00B656A7"/>
    <w:rsid w:val="00B8262B"/>
    <w:rsid w:val="00BA7713"/>
    <w:rsid w:val="00BC1FF2"/>
    <w:rsid w:val="00BD4BB9"/>
    <w:rsid w:val="00BD6966"/>
    <w:rsid w:val="00BF5AE4"/>
    <w:rsid w:val="00C05932"/>
    <w:rsid w:val="00C115E9"/>
    <w:rsid w:val="00C34205"/>
    <w:rsid w:val="00C52441"/>
    <w:rsid w:val="00C61D69"/>
    <w:rsid w:val="00C65216"/>
    <w:rsid w:val="00C65ED2"/>
    <w:rsid w:val="00C725EA"/>
    <w:rsid w:val="00C818C6"/>
    <w:rsid w:val="00CA176E"/>
    <w:rsid w:val="00CC65E6"/>
    <w:rsid w:val="00CD22F4"/>
    <w:rsid w:val="00CE158E"/>
    <w:rsid w:val="00CF33CA"/>
    <w:rsid w:val="00CF3E7A"/>
    <w:rsid w:val="00D36EFD"/>
    <w:rsid w:val="00D73A6A"/>
    <w:rsid w:val="00D82244"/>
    <w:rsid w:val="00DD3794"/>
    <w:rsid w:val="00DE406F"/>
    <w:rsid w:val="00E10369"/>
    <w:rsid w:val="00E177C6"/>
    <w:rsid w:val="00E212A6"/>
    <w:rsid w:val="00E7496B"/>
    <w:rsid w:val="00EA42CB"/>
    <w:rsid w:val="00EE23F0"/>
    <w:rsid w:val="00F151A1"/>
    <w:rsid w:val="00F33CAF"/>
    <w:rsid w:val="00F52A31"/>
    <w:rsid w:val="00F53BAD"/>
    <w:rsid w:val="00F72F9B"/>
    <w:rsid w:val="00F86C12"/>
    <w:rsid w:val="00FA0B7A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895D-212E-468F-A90C-0029702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ECD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C652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73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20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FF2"/>
  </w:style>
  <w:style w:type="paragraph" w:styleId="a8">
    <w:name w:val="footer"/>
    <w:basedOn w:val="a"/>
    <w:link w:val="a9"/>
    <w:uiPriority w:val="99"/>
    <w:unhideWhenUsed/>
    <w:rsid w:val="00BC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FF2"/>
  </w:style>
  <w:style w:type="paragraph" w:styleId="aa">
    <w:name w:val="List Paragraph"/>
    <w:basedOn w:val="a"/>
    <w:uiPriority w:val="34"/>
    <w:qFormat/>
    <w:rsid w:val="00C115E9"/>
    <w:pPr>
      <w:ind w:left="720"/>
      <w:contextualSpacing/>
    </w:pPr>
  </w:style>
  <w:style w:type="table" w:styleId="ab">
    <w:name w:val="Table Grid"/>
    <w:basedOn w:val="a1"/>
    <w:uiPriority w:val="39"/>
    <w:rsid w:val="00B5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C62C7657D6DBA6B6A9BDFA8DF1320EF93B4D4D7C9BAF77295A9869F6E8E4DDD942D7639CE6B05E1948CF501234B267ADD6082DB19E7152Cg4d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2C7657D6DBA6B6A9BDFA8DF1320EF93B4DFDEC8B5F77295A9869F6E8E4DDD942D7639CE6B05E2948CF501234B267ADD6082DB19E7152Cg4d5J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7BD5-8325-4B56-ABFA-59942EB5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4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Ряскова Анна Алексеевна</dc:creator>
  <cp:keywords/>
  <dc:description/>
  <cp:lastModifiedBy>Ряскова Анна Алексеевна</cp:lastModifiedBy>
  <cp:revision>59</cp:revision>
  <cp:lastPrinted>2019-02-22T09:00:00Z</cp:lastPrinted>
  <dcterms:created xsi:type="dcterms:W3CDTF">2019-01-15T08:35:00Z</dcterms:created>
  <dcterms:modified xsi:type="dcterms:W3CDTF">2019-04-24T14:32:00Z</dcterms:modified>
</cp:coreProperties>
</file>