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4" w:rsidRDefault="00AD4CF4" w:rsidP="00AD4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 плановой выборочной проверки соблюдения 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</w:t>
      </w:r>
      <w:proofErr w:type="gramEnd"/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</w:t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>товаров,</w:t>
      </w:r>
      <w:r w:rsidR="008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 xml:space="preserve"> работ и услуг </w:t>
      </w:r>
      <w:r w:rsidR="00874CEE">
        <w:rPr>
          <w:rFonts w:ascii="Times New Roman" w:hAnsi="Times New Roman" w:cs="Times New Roman"/>
          <w:b/>
          <w:sz w:val="24"/>
          <w:szCs w:val="24"/>
        </w:rPr>
        <w:br/>
      </w:r>
      <w:r w:rsidR="00874CEE" w:rsidRPr="00DF50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бюджетн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стационарн</w:t>
      </w:r>
      <w:r w:rsidR="00874CEE">
        <w:rPr>
          <w:rFonts w:ascii="Times New Roman" w:hAnsi="Times New Roman" w:cs="Times New Roman"/>
          <w:b/>
          <w:sz w:val="24"/>
          <w:szCs w:val="24"/>
        </w:rPr>
        <w:t>о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>м учреждени</w:t>
      </w:r>
      <w:r w:rsidR="00874CEE">
        <w:rPr>
          <w:rFonts w:ascii="Times New Roman" w:hAnsi="Times New Roman" w:cs="Times New Roman"/>
          <w:b/>
          <w:sz w:val="24"/>
          <w:szCs w:val="24"/>
        </w:rPr>
        <w:t>и</w:t>
      </w:r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системы социальной защиты населения Ненецкого автономного округа «</w:t>
      </w:r>
      <w:proofErr w:type="spellStart"/>
      <w:r w:rsidR="00874CEE" w:rsidRPr="004F18F5"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 w:rsidR="00874CEE" w:rsidRPr="004F18F5">
        <w:rPr>
          <w:rFonts w:ascii="Times New Roman" w:hAnsi="Times New Roman" w:cs="Times New Roman"/>
          <w:b/>
          <w:sz w:val="24"/>
          <w:szCs w:val="24"/>
        </w:rPr>
        <w:t xml:space="preserve"> дом-интернат для престарелых и инвалидов»</w:t>
      </w:r>
    </w:p>
    <w:p w:rsidR="00AD4CF4" w:rsidRPr="00AD4CF4" w:rsidRDefault="00AD4CF4" w:rsidP="00AD4CF4">
      <w:pPr>
        <w:rPr>
          <w:rFonts w:ascii="Calibri" w:eastAsia="Calibri" w:hAnsi="Calibri" w:cs="Times New Roman"/>
          <w:sz w:val="24"/>
          <w:szCs w:val="24"/>
        </w:rPr>
      </w:pPr>
    </w:p>
    <w:p w:rsidR="00AD4CF4" w:rsidRPr="00874CEE" w:rsidRDefault="009A3392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основании частей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3 и 8 статьи 99 Федерального закона от 05.04.2013 № 44-ФЗ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 44-ФЗ), пункта 21.1 Положения об Аппарате Администрации Ненецкого автономного округа, утвержденного постановлением Администрации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№ 498-п </w:t>
      </w:r>
      <w:r w:rsidR="00874C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22.12.2014, распоряжения Аппарата Администрации Ненецкого автономного округа 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>№ 3</w:t>
      </w:r>
      <w:r w:rsidR="00874CEE">
        <w:rPr>
          <w:rFonts w:ascii="Times New Roman" w:eastAsia="Calibri" w:hAnsi="Times New Roman" w:cs="Times New Roman"/>
          <w:sz w:val="24"/>
          <w:szCs w:val="24"/>
        </w:rPr>
        <w:t>80</w:t>
      </w:r>
      <w:r w:rsidR="00874CEE" w:rsidRPr="00AD4CF4">
        <w:rPr>
          <w:rFonts w:ascii="Times New Roman" w:eastAsia="Calibri" w:hAnsi="Times New Roman" w:cs="Times New Roman"/>
          <w:sz w:val="24"/>
          <w:szCs w:val="24"/>
        </w:rPr>
        <w:t xml:space="preserve">-ра </w:t>
      </w:r>
      <w:r w:rsidR="00AD4CF4" w:rsidRPr="00AD4CF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27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>.07.2016</w:t>
      </w:r>
      <w:r w:rsidR="00874CEE" w:rsidRPr="00874CEE">
        <w:rPr>
          <w:rFonts w:ascii="Times New Roman" w:eastAsia="Calibri" w:hAnsi="Times New Roman" w:cs="Times New Roman"/>
          <w:sz w:val="24"/>
          <w:szCs w:val="24"/>
        </w:rPr>
        <w:t>, № 409-ра от</w:t>
      </w:r>
      <w:proofErr w:type="gramEnd"/>
      <w:r w:rsidR="00874CEE" w:rsidRPr="00874CEE">
        <w:rPr>
          <w:rFonts w:ascii="Times New Roman" w:eastAsia="Calibri" w:hAnsi="Times New Roman" w:cs="Times New Roman"/>
          <w:sz w:val="24"/>
          <w:szCs w:val="24"/>
        </w:rPr>
        <w:t xml:space="preserve"> 11.08.2016, </w:t>
      </w:r>
      <w:r w:rsidR="00AD4CF4" w:rsidRPr="00874CEE"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выборочная проверка </w:t>
      </w:r>
      <w:r w:rsidR="00874CEE" w:rsidRPr="00874CEE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 работ и услуг </w:t>
      </w:r>
      <w:r w:rsidR="00874CEE" w:rsidRPr="00874CEE">
        <w:rPr>
          <w:rFonts w:ascii="Times New Roman" w:hAnsi="Times New Roman" w:cs="Times New Roman"/>
          <w:sz w:val="24"/>
          <w:szCs w:val="24"/>
        </w:rPr>
        <w:br/>
        <w:t>в государственном бюджетном стационарном учреждении социального обслуживания системы социальной защиты населения Ненецкого автономного округа «</w:t>
      </w:r>
      <w:proofErr w:type="spellStart"/>
      <w:r w:rsidR="00874CEE" w:rsidRPr="00874CEE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874CEE" w:rsidRPr="00874CEE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</w:t>
      </w:r>
    </w:p>
    <w:p w:rsidR="00AD4CF4" w:rsidRP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>Проверенный период:  01.0</w:t>
      </w:r>
      <w:r w:rsidR="00874CEE">
        <w:rPr>
          <w:rFonts w:ascii="Times New Roman" w:eastAsia="Calibri" w:hAnsi="Times New Roman" w:cs="Times New Roman"/>
          <w:sz w:val="24"/>
          <w:szCs w:val="24"/>
        </w:rPr>
        <w:t>8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.2015 - </w:t>
      </w:r>
      <w:r w:rsidR="00874CEE">
        <w:rPr>
          <w:rFonts w:ascii="Times New Roman" w:eastAsia="Calibri" w:hAnsi="Times New Roman" w:cs="Times New Roman"/>
          <w:sz w:val="24"/>
          <w:szCs w:val="24"/>
        </w:rPr>
        <w:t>3</w:t>
      </w:r>
      <w:r w:rsidRPr="00AD4CF4">
        <w:rPr>
          <w:rFonts w:ascii="Times New Roman" w:eastAsia="Calibri" w:hAnsi="Times New Roman" w:cs="Times New Roman"/>
          <w:sz w:val="24"/>
          <w:szCs w:val="24"/>
        </w:rPr>
        <w:t>1.0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D4CF4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AD4CF4" w:rsidRP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>Сроки проведения контрольного мероприятия: 0</w:t>
      </w:r>
      <w:r w:rsidR="00874CEE">
        <w:rPr>
          <w:rFonts w:ascii="Times New Roman" w:eastAsia="Calibri" w:hAnsi="Times New Roman" w:cs="Times New Roman"/>
          <w:sz w:val="24"/>
          <w:szCs w:val="24"/>
        </w:rPr>
        <w:t>1</w:t>
      </w:r>
      <w:r w:rsidRPr="00AD4CF4">
        <w:rPr>
          <w:rFonts w:ascii="Times New Roman" w:eastAsia="Calibri" w:hAnsi="Times New Roman" w:cs="Times New Roman"/>
          <w:sz w:val="24"/>
          <w:szCs w:val="24"/>
        </w:rPr>
        <w:t>.0</w:t>
      </w:r>
      <w:r w:rsidR="00874CEE">
        <w:rPr>
          <w:rFonts w:ascii="Times New Roman" w:eastAsia="Calibri" w:hAnsi="Times New Roman" w:cs="Times New Roman"/>
          <w:sz w:val="24"/>
          <w:szCs w:val="24"/>
        </w:rPr>
        <w:t>8</w:t>
      </w:r>
      <w:r w:rsidRPr="00AD4CF4">
        <w:rPr>
          <w:rFonts w:ascii="Times New Roman" w:eastAsia="Calibri" w:hAnsi="Times New Roman" w:cs="Times New Roman"/>
          <w:sz w:val="24"/>
          <w:szCs w:val="24"/>
        </w:rPr>
        <w:t xml:space="preserve">.2016 - </w:t>
      </w:r>
      <w:r w:rsidR="00874CEE">
        <w:rPr>
          <w:rFonts w:ascii="Times New Roman" w:eastAsia="Calibri" w:hAnsi="Times New Roman" w:cs="Times New Roman"/>
          <w:sz w:val="24"/>
          <w:szCs w:val="24"/>
        </w:rPr>
        <w:t>19</w:t>
      </w:r>
      <w:r w:rsidRPr="00AD4CF4">
        <w:rPr>
          <w:rFonts w:ascii="Times New Roman" w:eastAsia="Calibri" w:hAnsi="Times New Roman" w:cs="Times New Roman"/>
          <w:sz w:val="24"/>
          <w:szCs w:val="24"/>
        </w:rPr>
        <w:t>.0</w:t>
      </w:r>
      <w:r w:rsidR="00874CEE">
        <w:rPr>
          <w:rFonts w:ascii="Times New Roman" w:eastAsia="Calibri" w:hAnsi="Times New Roman" w:cs="Times New Roman"/>
          <w:sz w:val="24"/>
          <w:szCs w:val="24"/>
        </w:rPr>
        <w:t>8</w:t>
      </w:r>
      <w:r w:rsidRPr="00AD4CF4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CF4">
        <w:rPr>
          <w:rFonts w:ascii="Times New Roman" w:eastAsia="Calibri" w:hAnsi="Times New Roman" w:cs="Times New Roman"/>
          <w:sz w:val="24"/>
          <w:szCs w:val="24"/>
        </w:rPr>
        <w:t>В результате проведенной проверки выявлены нарушения:</w:t>
      </w:r>
    </w:p>
    <w:p w:rsidR="00AD4CF4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4F96">
        <w:rPr>
          <w:rFonts w:ascii="Times New Roman" w:eastAsia="Calibri" w:hAnsi="Times New Roman" w:cs="Times New Roman"/>
          <w:sz w:val="24"/>
          <w:szCs w:val="24"/>
        </w:rPr>
        <w:t>о</w:t>
      </w:r>
      <w:r w:rsidRPr="00AD4CF4">
        <w:rPr>
          <w:rFonts w:ascii="Times New Roman" w:eastAsia="Calibri" w:hAnsi="Times New Roman" w:cs="Times New Roman"/>
          <w:sz w:val="24"/>
          <w:szCs w:val="24"/>
        </w:rPr>
        <w:t>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Совместным Приказом Минэкономразвития № 182 и Федерального Казначейства России № 7н от 31.03.2015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AD4CF4" w:rsidRPr="003B1688" w:rsidRDefault="00AD4CF4" w:rsidP="00AD4CF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6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4CEE" w:rsidRPr="003B1688">
        <w:rPr>
          <w:rFonts w:ascii="Times New Roman" w:eastAsia="Calibri" w:hAnsi="Times New Roman" w:cs="Times New Roman"/>
          <w:bCs/>
          <w:sz w:val="24"/>
          <w:szCs w:val="24"/>
        </w:rPr>
        <w:t xml:space="preserve">части 4 статьи 30, </w:t>
      </w:r>
      <w:r w:rsidR="00874CEE" w:rsidRPr="003B1688">
        <w:rPr>
          <w:rFonts w:ascii="Times New Roman" w:hAnsi="Times New Roman" w:cs="Times New Roman"/>
          <w:kern w:val="20"/>
          <w:sz w:val="24"/>
          <w:szCs w:val="24"/>
        </w:rPr>
        <w:t xml:space="preserve">пункта 10 части 1 статьи 31, </w:t>
      </w:r>
      <w:r w:rsidR="0069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874CEE" w:rsidRPr="003B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9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874CEE" w:rsidRPr="003B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33, </w:t>
      </w:r>
      <w:r w:rsidR="00874CEE" w:rsidRPr="003B1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частей 1, 2 статьи 34, </w:t>
      </w:r>
      <w:r w:rsidR="00874CEE" w:rsidRPr="003B1688">
        <w:rPr>
          <w:rFonts w:ascii="Times New Roman" w:hAnsi="Times New Roman" w:cs="Times New Roman"/>
          <w:sz w:val="24"/>
          <w:szCs w:val="24"/>
        </w:rPr>
        <w:t>пункта 4 статьи 42,</w:t>
      </w:r>
      <w:r w:rsidR="003B1688">
        <w:rPr>
          <w:rFonts w:ascii="Times New Roman" w:hAnsi="Times New Roman" w:cs="Times New Roman"/>
          <w:sz w:val="24"/>
          <w:szCs w:val="24"/>
        </w:rPr>
        <w:t xml:space="preserve"> </w:t>
      </w:r>
      <w:r w:rsidR="00874CEE" w:rsidRPr="003B1688">
        <w:rPr>
          <w:rFonts w:ascii="Times New Roman" w:hAnsi="Times New Roman" w:cs="Times New Roman"/>
          <w:bCs/>
          <w:sz w:val="24"/>
          <w:szCs w:val="24"/>
        </w:rPr>
        <w:t>части 2 статьи 63</w:t>
      </w:r>
      <w:r w:rsidR="009A3392" w:rsidRPr="003B1688">
        <w:rPr>
          <w:rFonts w:ascii="Times New Roman" w:eastAsia="Calibri" w:hAnsi="Times New Roman" w:cs="Times New Roman"/>
          <w:sz w:val="24"/>
          <w:szCs w:val="24"/>
        </w:rPr>
        <w:t>,</w:t>
      </w:r>
      <w:r w:rsidR="00874CEE" w:rsidRPr="003B1688">
        <w:rPr>
          <w:rFonts w:ascii="Times New Roman" w:hAnsi="Times New Roman" w:cs="Times New Roman"/>
          <w:kern w:val="20"/>
          <w:sz w:val="24"/>
          <w:szCs w:val="24"/>
        </w:rPr>
        <w:t xml:space="preserve"> пункто</w:t>
      </w:r>
      <w:r w:rsidR="006917EB">
        <w:rPr>
          <w:rFonts w:ascii="Times New Roman" w:hAnsi="Times New Roman" w:cs="Times New Roman"/>
          <w:kern w:val="20"/>
          <w:sz w:val="24"/>
          <w:szCs w:val="24"/>
        </w:rPr>
        <w:t>в 3, 4, 5, 11 части 1,</w:t>
      </w:r>
      <w:r w:rsidR="00874CEE" w:rsidRPr="003B1688">
        <w:rPr>
          <w:rFonts w:ascii="Times New Roman" w:hAnsi="Times New Roman" w:cs="Times New Roman"/>
          <w:kern w:val="20"/>
          <w:sz w:val="24"/>
          <w:szCs w:val="24"/>
        </w:rPr>
        <w:t xml:space="preserve">  </w:t>
      </w:r>
      <w:r w:rsidR="009A3392" w:rsidRPr="003B1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EE" w:rsidRPr="003B1688">
        <w:rPr>
          <w:rFonts w:ascii="Times New Roman" w:hAnsi="Times New Roman" w:cs="Times New Roman"/>
          <w:kern w:val="20"/>
          <w:sz w:val="24"/>
          <w:szCs w:val="24"/>
        </w:rPr>
        <w:t xml:space="preserve">части 3 статьи 64, </w:t>
      </w:r>
      <w:r w:rsidR="00874CEE" w:rsidRPr="003B1688">
        <w:rPr>
          <w:rFonts w:ascii="Times New Roman" w:hAnsi="Times New Roman" w:cs="Times New Roman"/>
          <w:sz w:val="24"/>
          <w:szCs w:val="24"/>
        </w:rPr>
        <w:t>подпунктов «а» и «б» пункта 1</w:t>
      </w:r>
      <w:r w:rsidR="006917EB">
        <w:rPr>
          <w:rFonts w:ascii="Times New Roman" w:hAnsi="Times New Roman" w:cs="Times New Roman"/>
          <w:sz w:val="24"/>
          <w:szCs w:val="24"/>
        </w:rPr>
        <w:t>, пункта 2</w:t>
      </w:r>
      <w:r w:rsidR="00874CEE" w:rsidRPr="003B1688">
        <w:rPr>
          <w:rFonts w:ascii="Times New Roman" w:hAnsi="Times New Roman" w:cs="Times New Roman"/>
          <w:sz w:val="24"/>
          <w:szCs w:val="24"/>
        </w:rPr>
        <w:t xml:space="preserve"> части 3 статьи 66, </w:t>
      </w:r>
      <w:r w:rsidR="00874CEE" w:rsidRPr="003B1688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874CEE" w:rsidRPr="003B1688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пункта 2 части 4</w:t>
      </w:r>
      <w:r w:rsidR="003B1688" w:rsidRPr="003B1688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,</w:t>
      </w:r>
      <w:r w:rsidR="003B1688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 </w:t>
      </w:r>
      <w:r w:rsidR="003B1688" w:rsidRPr="003B1688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>частей 6,</w:t>
      </w:r>
      <w:r w:rsidR="00874CEE" w:rsidRPr="003B1688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 7</w:t>
      </w:r>
      <w:proofErr w:type="gramEnd"/>
      <w:r w:rsidR="00874CEE" w:rsidRPr="003B1688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ru-RU"/>
        </w:rPr>
        <w:t xml:space="preserve"> статьи 67, </w:t>
      </w:r>
      <w:r w:rsidR="003B1688" w:rsidRPr="003B1688">
        <w:rPr>
          <w:rFonts w:ascii="Times New Roman" w:eastAsia="Calibri" w:hAnsi="Times New Roman" w:cs="Times New Roman"/>
          <w:sz w:val="24"/>
          <w:szCs w:val="24"/>
        </w:rPr>
        <w:t>части 2 статьи 93</w:t>
      </w:r>
      <w:r w:rsidR="009A3392" w:rsidRPr="003B1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1688">
        <w:rPr>
          <w:rFonts w:ascii="Times New Roman" w:eastAsia="Calibri" w:hAnsi="Times New Roman" w:cs="Times New Roman"/>
          <w:sz w:val="24"/>
          <w:szCs w:val="24"/>
        </w:rPr>
        <w:t>части 3 статьи 103</w:t>
      </w:r>
      <w:r w:rsidR="009A3392" w:rsidRPr="003B1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688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9A3392" w:rsidRPr="003B16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C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4F96" w:rsidRPr="00874CEE">
        <w:rPr>
          <w:rFonts w:ascii="Times New Roman" w:eastAsia="Calibri" w:hAnsi="Times New Roman" w:cs="Times New Roman"/>
          <w:sz w:val="24"/>
          <w:szCs w:val="24"/>
        </w:rPr>
        <w:t>п</w:t>
      </w:r>
      <w:r w:rsidRPr="00874CEE">
        <w:rPr>
          <w:rFonts w:ascii="Times New Roman" w:eastAsia="Calibri" w:hAnsi="Times New Roman" w:cs="Times New Roman"/>
          <w:sz w:val="24"/>
          <w:szCs w:val="24"/>
        </w:rPr>
        <w:t xml:space="preserve">оложения о подготовке и размещении в единой </w:t>
      </w:r>
      <w:r w:rsidRPr="009A3392">
        <w:rPr>
          <w:rFonts w:ascii="Times New Roman" w:eastAsia="Calibri" w:hAnsi="Times New Roman" w:cs="Times New Roman"/>
          <w:sz w:val="24"/>
          <w:szCs w:val="24"/>
        </w:rPr>
        <w:t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</w:t>
      </w:r>
      <w:bookmarkStart w:id="0" w:name="_GoBack"/>
      <w:bookmarkEnd w:id="0"/>
      <w:r w:rsidRPr="009A3392">
        <w:rPr>
          <w:rFonts w:ascii="Times New Roman" w:eastAsia="Calibri" w:hAnsi="Times New Roman" w:cs="Times New Roman"/>
          <w:sz w:val="24"/>
          <w:szCs w:val="24"/>
        </w:rPr>
        <w:t>ановлением Правительства Российской Федерации от 28.11.2013 № 1093.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По выявленным фактам нарушения законодательства о контрактной системе рассматривается вопрос о возбуждении дел об административных правонарушениях.</w:t>
      </w:r>
    </w:p>
    <w:p w:rsidR="009A3392" w:rsidRPr="009A3392" w:rsidRDefault="009A3392" w:rsidP="009A339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392" w:rsidRPr="009A3392" w:rsidRDefault="009A3392" w:rsidP="005735F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39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A3392" w:rsidRDefault="009A3392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CF4" w:rsidRPr="00AD4CF4" w:rsidRDefault="00AD4CF4" w:rsidP="00AD4CF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58C" w:rsidRDefault="0082158C"/>
    <w:sectPr w:rsidR="008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3B1688"/>
    <w:rsid w:val="005735F0"/>
    <w:rsid w:val="006917EB"/>
    <w:rsid w:val="0082158C"/>
    <w:rsid w:val="00874CEE"/>
    <w:rsid w:val="009A3392"/>
    <w:rsid w:val="00AD4CF4"/>
    <w:rsid w:val="00E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Яковлева Елена Викторовна</cp:lastModifiedBy>
  <cp:revision>6</cp:revision>
  <cp:lastPrinted>2016-09-01T10:34:00Z</cp:lastPrinted>
  <dcterms:created xsi:type="dcterms:W3CDTF">2016-08-03T06:44:00Z</dcterms:created>
  <dcterms:modified xsi:type="dcterms:W3CDTF">2016-09-01T10:38:00Z</dcterms:modified>
</cp:coreProperties>
</file>