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7A" w:rsidRPr="00B60DE6" w:rsidRDefault="004F38DC" w:rsidP="00997ECE">
      <w:pPr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П</w:t>
      </w:r>
      <w:r w:rsidR="00D96C7A" w:rsidRPr="0009381C">
        <w:rPr>
          <w:b/>
          <w:lang w:eastAsia="en-US"/>
        </w:rPr>
        <w:t>ланов</w:t>
      </w:r>
      <w:r>
        <w:rPr>
          <w:b/>
          <w:lang w:eastAsia="en-US"/>
        </w:rPr>
        <w:t>ая</w:t>
      </w:r>
      <w:r w:rsidR="00D96C7A" w:rsidRPr="0009381C">
        <w:rPr>
          <w:b/>
          <w:lang w:eastAsia="en-US"/>
        </w:rPr>
        <w:t xml:space="preserve"> выездн</w:t>
      </w:r>
      <w:r>
        <w:rPr>
          <w:b/>
          <w:lang w:eastAsia="en-US"/>
        </w:rPr>
        <w:t>ая</w:t>
      </w:r>
      <w:r w:rsidR="00D96C7A" w:rsidRPr="0009381C">
        <w:rPr>
          <w:b/>
          <w:lang w:eastAsia="en-US"/>
        </w:rPr>
        <w:t xml:space="preserve"> выборочн</w:t>
      </w:r>
      <w:r>
        <w:rPr>
          <w:b/>
          <w:lang w:eastAsia="en-US"/>
        </w:rPr>
        <w:t>ая</w:t>
      </w:r>
      <w:r w:rsidR="00D96C7A" w:rsidRPr="0009381C">
        <w:rPr>
          <w:b/>
          <w:lang w:eastAsia="en-US"/>
        </w:rPr>
        <w:t xml:space="preserve"> </w:t>
      </w:r>
      <w:r w:rsidR="00D96C7A">
        <w:rPr>
          <w:b/>
          <w:lang w:eastAsia="en-US"/>
        </w:rPr>
        <w:t>проверк</w:t>
      </w:r>
      <w:r>
        <w:rPr>
          <w:b/>
          <w:lang w:eastAsia="en-US"/>
        </w:rPr>
        <w:t>а</w:t>
      </w:r>
      <w:r w:rsidR="00D96C7A">
        <w:rPr>
          <w:b/>
          <w:lang w:eastAsia="en-US"/>
        </w:rPr>
        <w:t xml:space="preserve"> соблюдения ООО «</w:t>
      </w:r>
      <w:r w:rsidR="00D96C7A" w:rsidRPr="00B60DE6">
        <w:rPr>
          <w:b/>
          <w:lang w:eastAsia="en-US"/>
        </w:rPr>
        <w:t xml:space="preserve">Управляющая компания </w:t>
      </w:r>
      <w:r w:rsidR="00D96C7A">
        <w:rPr>
          <w:b/>
          <w:lang w:eastAsia="en-US"/>
        </w:rPr>
        <w:t xml:space="preserve">«Нарьян-Марстрой» </w:t>
      </w:r>
      <w:r w:rsidR="00D96C7A" w:rsidRPr="00B60DE6">
        <w:rPr>
          <w:b/>
          <w:lang w:eastAsia="en-US"/>
        </w:rPr>
        <w:t xml:space="preserve"> требований законодательства, иных нормативно-правовых актов Российской Федерации и Ненецкого автономного округа, условий договоров о  предоставлении средств из окружного бюджета.</w:t>
      </w:r>
    </w:p>
    <w:p w:rsidR="00D96C7A" w:rsidRDefault="00D96C7A" w:rsidP="00997ECE">
      <w:pPr>
        <w:jc w:val="center"/>
        <w:rPr>
          <w:b/>
          <w:lang w:eastAsia="en-US"/>
        </w:rPr>
      </w:pPr>
    </w:p>
    <w:p w:rsidR="00D96C7A" w:rsidRPr="007C270E" w:rsidRDefault="00D96C7A" w:rsidP="00997ECE">
      <w:pPr>
        <w:ind w:firstLine="567"/>
        <w:jc w:val="both"/>
        <w:rPr>
          <w:lang w:eastAsia="en-US"/>
        </w:rPr>
      </w:pPr>
    </w:p>
    <w:p w:rsidR="00D96C7A" w:rsidRPr="00AB7444" w:rsidRDefault="00D96C7A" w:rsidP="00997ECE">
      <w:pPr>
        <w:ind w:firstLine="567"/>
        <w:jc w:val="both"/>
        <w:rPr>
          <w:lang w:eastAsia="en-US"/>
        </w:rPr>
      </w:pPr>
      <w:r w:rsidRPr="00AB7444">
        <w:rPr>
          <w:lang w:eastAsia="en-US"/>
        </w:rPr>
        <w:t>На основании распоряжени</w:t>
      </w:r>
      <w:r>
        <w:rPr>
          <w:lang w:eastAsia="en-US"/>
        </w:rPr>
        <w:t xml:space="preserve">я </w:t>
      </w:r>
      <w:r w:rsidRPr="002D7541">
        <w:rPr>
          <w:lang w:eastAsia="en-US"/>
        </w:rPr>
        <w:t xml:space="preserve">заместителя руководителя Аппарата Администрации Ненецкого автономного округа – начальника контрольно-ревизионного управления от </w:t>
      </w:r>
      <w:r w:rsidRPr="00F34B43">
        <w:rPr>
          <w:lang w:eastAsia="en-US"/>
        </w:rPr>
        <w:t>05.04.2016 № 184-ра проверочной</w:t>
      </w:r>
      <w:r w:rsidRPr="002D7541">
        <w:rPr>
          <w:lang w:eastAsia="en-US"/>
        </w:rPr>
        <w:t xml:space="preserve"> группой контрольно-ревизионного управления Аппарата Администрации Ненецкого автономного округа (далее – Управление) </w:t>
      </w:r>
      <w:r w:rsidRPr="00AB7444">
        <w:rPr>
          <w:lang w:eastAsia="en-US"/>
        </w:rPr>
        <w:t xml:space="preserve">проведена </w:t>
      </w:r>
      <w:r w:rsidRPr="00F97A75">
        <w:rPr>
          <w:lang w:eastAsia="en-US"/>
        </w:rPr>
        <w:t xml:space="preserve">плановая выездная выборочная проверка </w:t>
      </w:r>
      <w:r w:rsidRPr="00BA4059">
        <w:rPr>
          <w:lang w:eastAsia="en-US"/>
        </w:rPr>
        <w:t xml:space="preserve">соблюдения </w:t>
      </w:r>
      <w:r>
        <w:rPr>
          <w:lang w:eastAsia="en-US"/>
        </w:rPr>
        <w:t>ООО</w:t>
      </w:r>
      <w:r w:rsidR="00F34B43">
        <w:rPr>
          <w:lang w:eastAsia="en-US"/>
        </w:rPr>
        <w:t xml:space="preserve"> </w:t>
      </w:r>
      <w:r>
        <w:rPr>
          <w:lang w:eastAsia="en-US"/>
        </w:rPr>
        <w:t>«</w:t>
      </w:r>
      <w:r w:rsidRPr="00BA4059">
        <w:rPr>
          <w:lang w:eastAsia="en-US"/>
        </w:rPr>
        <w:t xml:space="preserve">Управляющая компания </w:t>
      </w:r>
      <w:r>
        <w:rPr>
          <w:lang w:eastAsia="en-US"/>
        </w:rPr>
        <w:t>«Нарьян-Марстрой</w:t>
      </w:r>
      <w:r w:rsidRPr="00BA4059">
        <w:rPr>
          <w:lang w:eastAsia="en-US"/>
        </w:rPr>
        <w:t>» требований законодательства, иных нормативно-правовых актов Российской Федерации и Ненецкого автономного округа, условий договоров о  предоставлении средств из окружного бюджета</w:t>
      </w:r>
      <w:r w:rsidRPr="00F97A75">
        <w:rPr>
          <w:lang w:eastAsia="en-US"/>
        </w:rPr>
        <w:t>.</w:t>
      </w:r>
    </w:p>
    <w:p w:rsidR="00D96C7A" w:rsidRPr="004F38DC" w:rsidRDefault="00D96C7A" w:rsidP="00997ECE">
      <w:pPr>
        <w:ind w:firstLine="567"/>
        <w:jc w:val="both"/>
        <w:rPr>
          <w:lang w:eastAsia="en-US"/>
        </w:rPr>
      </w:pPr>
      <w:r w:rsidRPr="004F38DC">
        <w:rPr>
          <w:lang w:eastAsia="en-US"/>
        </w:rPr>
        <w:t>Правовые 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Правила осуществления Аппаратом Администрации  Ненецкого автономного округа полномочий по контролю в финансово-бюджетной сфере, утвержденные постановлением Администрации Ненецкого автономного округа от 26.12.2013 № 504-п, пункт 10 Положения о контрольно-ревизионном управлении Аппарата Администрации Ненецкого автономного округа, утвержденного приказом Аппарата Администрации Ненецкого автономного округа от 29.09.2015 № 66.</w:t>
      </w:r>
    </w:p>
    <w:p w:rsidR="00D96C7A" w:rsidRPr="004F38DC" w:rsidRDefault="00D96C7A" w:rsidP="00997ECE">
      <w:pPr>
        <w:ind w:firstLine="709"/>
        <w:jc w:val="both"/>
        <w:rPr>
          <w:lang w:eastAsia="en-US"/>
        </w:rPr>
      </w:pPr>
      <w:r w:rsidRPr="004F38DC">
        <w:rPr>
          <w:lang w:eastAsia="en-US"/>
        </w:rPr>
        <w:t>Тема проверки: Проверка соблюдения ООО «Управляющая компания «Нарьян-Марстрой» требований законодательства, иных нормативно-правовых актов Российской Федерации и Ненецкого автономного округа, условий договоров о  предоставлении средств из окружного бюджета</w:t>
      </w:r>
      <w:r w:rsidRPr="004F38DC">
        <w:t>.</w:t>
      </w:r>
    </w:p>
    <w:p w:rsidR="00D96C7A" w:rsidRPr="004F38DC" w:rsidRDefault="00D96C7A" w:rsidP="00997ECE">
      <w:pPr>
        <w:ind w:firstLine="567"/>
        <w:jc w:val="both"/>
        <w:rPr>
          <w:lang w:eastAsia="en-US"/>
        </w:rPr>
      </w:pPr>
      <w:r w:rsidRPr="004F38DC">
        <w:rPr>
          <w:lang w:eastAsia="en-US"/>
        </w:rPr>
        <w:t>Проверяемый период: 01.01.2015 по 31.12.2015.</w:t>
      </w:r>
    </w:p>
    <w:p w:rsidR="00D96C7A" w:rsidRPr="004F38DC" w:rsidRDefault="00D96C7A" w:rsidP="00997ECE">
      <w:pPr>
        <w:ind w:firstLine="567"/>
        <w:jc w:val="both"/>
        <w:rPr>
          <w:lang w:eastAsia="en-US"/>
        </w:rPr>
      </w:pPr>
      <w:r w:rsidRPr="004F38DC">
        <w:rPr>
          <w:lang w:eastAsia="en-US"/>
        </w:rPr>
        <w:t>Сроки проведения проверки: с 06.04.2016 по 15.04.2016.</w:t>
      </w:r>
    </w:p>
    <w:p w:rsidR="00D96C7A" w:rsidRPr="00481055" w:rsidRDefault="00D96C7A" w:rsidP="00FC5DCB">
      <w:pPr>
        <w:autoSpaceDE w:val="0"/>
        <w:autoSpaceDN w:val="0"/>
        <w:adjustRightInd w:val="0"/>
        <w:ind w:firstLine="540"/>
        <w:jc w:val="both"/>
      </w:pPr>
      <w:r w:rsidRPr="00AB455D">
        <w:t xml:space="preserve">Руководствуясь </w:t>
      </w:r>
      <w:hyperlink r:id="rId8" w:history="1">
        <w:r w:rsidRPr="00AB455D">
          <w:t>статьей 78</w:t>
        </w:r>
      </w:hyperlink>
      <w:r w:rsidRPr="00AB455D">
        <w:t xml:space="preserve"> Бюджетного кодекса Российской Федерации</w:t>
      </w:r>
      <w:r>
        <w:t xml:space="preserve"> (далее – БК РФ)</w:t>
      </w:r>
      <w:r w:rsidRPr="00AB455D">
        <w:t xml:space="preserve">, </w:t>
      </w:r>
      <w:hyperlink r:id="rId9" w:history="1">
        <w:r w:rsidRPr="00AB455D">
          <w:t>законом</w:t>
        </w:r>
      </w:hyperlink>
      <w:r w:rsidRPr="00AB455D">
        <w:t xml:space="preserve"> Ненецкого ав</w:t>
      </w:r>
      <w:r>
        <w:t>тономного округа от 12.11.2014 № 5-ОЗ «</w:t>
      </w:r>
      <w:r w:rsidRPr="00AB455D">
        <w:t>О льготах в сфере водоснабжения и водоотведения на территор</w:t>
      </w:r>
      <w:r>
        <w:t>ии Ненецкого автономного округа»</w:t>
      </w:r>
      <w:r w:rsidRPr="00AB455D">
        <w:t xml:space="preserve">, в рамках реализации </w:t>
      </w:r>
      <w:r>
        <w:t xml:space="preserve">Программы </w:t>
      </w:r>
      <w:r w:rsidRPr="00AB455D">
        <w:t xml:space="preserve">постановлением Администрации Ненецкого автономного округа от 25.04.2015 № 138-п утвержден Порядок </w:t>
      </w:r>
      <w:r>
        <w:t>предоставления субсидий на возмещение недополученных доходов юридическим лицам, индивидуальным предпринимателям, оказывающим услуги по отоплению в интересах населения, проживающего в городских поселениях Ненецкого автономного округа (далее – Порядок предоставления субсидии).</w:t>
      </w:r>
    </w:p>
    <w:p w:rsidR="00D96C7A" w:rsidRPr="004946F6" w:rsidRDefault="00D96C7A" w:rsidP="00722E64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4946F6">
        <w:rPr>
          <w:lang w:eastAsia="en-US"/>
        </w:rPr>
        <w:t>Объем проверенных средств бюджета Ненецкого автономного округа</w:t>
      </w:r>
      <w:r w:rsidRPr="004946F6">
        <w:rPr>
          <w:b/>
          <w:lang w:eastAsia="en-US"/>
        </w:rPr>
        <w:t xml:space="preserve">: </w:t>
      </w:r>
      <w:r w:rsidR="00F34B43" w:rsidRPr="004946F6">
        <w:rPr>
          <w:b/>
          <w:lang w:eastAsia="en-US"/>
        </w:rPr>
        <w:t xml:space="preserve">2 007,1 </w:t>
      </w:r>
      <w:r w:rsidRPr="004946F6">
        <w:rPr>
          <w:b/>
          <w:lang w:eastAsia="en-US"/>
        </w:rPr>
        <w:t>тыс. руб.</w:t>
      </w:r>
    </w:p>
    <w:p w:rsidR="00D96C7A" w:rsidRPr="007F0D33" w:rsidRDefault="00D96C7A" w:rsidP="00722E64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4946F6">
        <w:rPr>
          <w:lang w:eastAsia="en-US"/>
        </w:rPr>
        <w:t xml:space="preserve">Размер финансовых нарушений: </w:t>
      </w:r>
      <w:r w:rsidR="00F34B43" w:rsidRPr="004946F6">
        <w:rPr>
          <w:b/>
          <w:lang w:eastAsia="en-US"/>
        </w:rPr>
        <w:t>55,2</w:t>
      </w:r>
      <w:r w:rsidRPr="004946F6">
        <w:rPr>
          <w:b/>
          <w:lang w:eastAsia="en-US"/>
        </w:rPr>
        <w:t xml:space="preserve"> тыс. руб.</w:t>
      </w:r>
    </w:p>
    <w:p w:rsidR="00D96C7A" w:rsidRDefault="00D96C7A" w:rsidP="007F0D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 результатам контрольного мероприятия установлено:</w:t>
      </w:r>
    </w:p>
    <w:p w:rsidR="00D96C7A" w:rsidRPr="00613D80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13D80">
        <w:t>Для заключения соглашения о предоставлении субсидии ООО УК «Нарьян-Марстрой» представлена выписка из Единого государственного реестра юридических лиц от 10.03.2015, что свидетельствует о нарушении получателем субсидии подпункта 2 пункта 8 Порядка предоставления субсидии.</w:t>
      </w:r>
    </w:p>
    <w:p w:rsidR="00D96C7A" w:rsidRDefault="00D96C7A" w:rsidP="001106C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3D80">
        <w:rPr>
          <w:rFonts w:ascii="Times New Roman" w:hAnsi="Times New Roman" w:cs="Times New Roman"/>
          <w:sz w:val="24"/>
          <w:szCs w:val="24"/>
        </w:rPr>
        <w:t xml:space="preserve">Вместе с тем, ООО УК «Нарьян-Марстрой» в процессе заключения соглашения не представлены документы, подтверждающие о том, что получателем субсидии оказываются услуги по отоплению в интересах населения, проживающего в городских поселениях Ненецкого автономного округа, в одно-, двух-, трехэтажных многоквартирных жилых домах до 1999 года постройки включительно, не оборудованных общедомовыми приборами учета тепловой энергии, в размерах, установленных администрацией Ненецкого автономного округа на 1 Гкал тепловой энергии, отпущенной на отопление жилых помещений, в целях </w:t>
      </w:r>
      <w:r w:rsidRPr="00613D80">
        <w:rPr>
          <w:rFonts w:ascii="Times New Roman" w:hAnsi="Times New Roman" w:cs="Times New Roman"/>
          <w:sz w:val="24"/>
          <w:szCs w:val="24"/>
        </w:rPr>
        <w:lastRenderedPageBreak/>
        <w:t>возмещения недополученных доходов в связи с оказанием вышеуказанной категории граждан коммунальной услуги по отоплению.</w:t>
      </w:r>
    </w:p>
    <w:p w:rsidR="00D96C7A" w:rsidRDefault="00D96C7A" w:rsidP="00613D80">
      <w:pPr>
        <w:pStyle w:val="ConsPlusNormal"/>
        <w:numPr>
          <w:ilvl w:val="0"/>
          <w:numId w:val="4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D80">
        <w:rPr>
          <w:rFonts w:ascii="Times New Roman" w:hAnsi="Times New Roman" w:cs="Times New Roman"/>
          <w:sz w:val="24"/>
          <w:szCs w:val="24"/>
        </w:rPr>
        <w:t>В нарушение подпункта 1 пункта 6 Порядка предоставления субсидии, пункта 2.1. Соглашения № 41 ООО УК «Нарьян-Марстрой» нарушило условия предоставления субсидии, а именно не являясь получателем субсидии в отношении МКД, расположенным по адресам:  г. Нарьян-Мар, ул.  Ленина д. 54 «А»,  г. Нарьян-Мар, ул.  Ленина д. 48,  г. Нарьян-Мар, ул.  Ленина д. 52 «Б», направляло заявление на предоставление субсидии, которая была перечислена Департаментом.</w:t>
      </w:r>
    </w:p>
    <w:p w:rsidR="00D96C7A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13D80">
        <w:t>В нарушение подпункта 1 пункта 6 Порядка предоставления субсидии ООО УК «Нарьян-Марстрой» предоставило коммунальную услугу по отоплению в соответствии с предельным размером платы граждан, проживающих в городских поселениях Ненецкого автономного округа в одно-, двух-, трехэтажных многоквартирных жилых домах до 1999 года постройки включительно, не оборудованных общедомовыми приборами учета тепловой энергии, за коммунальную услугу по отоплению, за один квадратный метр отапливаемой</w:t>
      </w:r>
      <w:r w:rsidR="00EE0D16">
        <w:t xml:space="preserve"> </w:t>
      </w:r>
      <w:r w:rsidRPr="00613D80">
        <w:t xml:space="preserve">площади жилых помещений многоквартирного дома не гражданам, проживающим в городских поселениях Ненецкого автономного округа в одно-, двух-, трехэтажных многоквартирных жилых домах до 1999 года постройки включительно, не оборудованных общедомовыми приборами учета тепловой энергии, а по жилым помещениям, высвобожденным гражданами и находящимся в собственности </w:t>
      </w:r>
      <w:r w:rsidRPr="00613D80">
        <w:rPr>
          <w:bCs/>
          <w:color w:val="000000"/>
        </w:rPr>
        <w:t xml:space="preserve">МО «Городской округ «Город Нарьян-Мар», </w:t>
      </w:r>
      <w:r w:rsidRPr="00613D80">
        <w:t>расположенным по адресам: г. Нарьян-Мар, ул.  Ленина д. 44, кв. 2, 4;   г. Нарьян-Мар, ул.  60 лет СССР д. 2, кв. 1</w:t>
      </w:r>
      <w:r w:rsidRPr="00613D80">
        <w:rPr>
          <w:bCs/>
          <w:color w:val="000000"/>
        </w:rPr>
        <w:t>.  В</w:t>
      </w:r>
      <w:r w:rsidRPr="00613D80">
        <w:t xml:space="preserve"> результате данного нарушения в 2015 году  субсидия была перечислена Департаментом в завышенном размере на 8 049,51 руб.</w:t>
      </w:r>
    </w:p>
    <w:p w:rsidR="00D96C7A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13D80">
        <w:t>В нарушение подпункта 3 пункта 6 Порядка предоставления субсидии, подпункта 3 пункта 2.1 Соглашения № 41  ООО УК «Нарьян-Марстрой» не обеспечено перечисление субсидии на расчетные счета ресурсоснабжающей организации, осуществляющей предоставление коммунального ресурса (тепловой энергии), субсидии, полученной в ноябре 2015 года в размере 28 499,02 руб.</w:t>
      </w:r>
    </w:p>
    <w:p w:rsidR="00D96C7A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13D80">
        <w:t xml:space="preserve">В связи с тем, что ООО УК «Нарьян-Марстрой» предоставило коммунальную услугу в июне 2015 года и произвела начисление платы за отопление населению исходя из 2 календарных дней отопительного периода в июне, тогда как МУ «ПОКиТС» предоставлял ресурс (тепловую энергию) в течение 1 календарного дня по домам, расположенным по адресам: г. Нарьян-Мар, ул. 60 лет СССР д. </w:t>
      </w:r>
      <w:smartTag w:uri="urn:schemas-microsoft-com:office:smarttags" w:element="metricconverter">
        <w:smartTagPr>
          <w:attr w:name="ProductID" w:val="2, г"/>
        </w:smartTagPr>
        <w:r w:rsidRPr="00613D80">
          <w:t>2, г</w:t>
        </w:r>
      </w:smartTag>
      <w:r w:rsidRPr="00613D80">
        <w:t xml:space="preserve">. Нарьян-Мар, ул. Меньшикова д. 16, </w:t>
      </w:r>
      <w:smartTag w:uri="urn:schemas-microsoft-com:office:smarttags" w:element="metricconverter">
        <w:smartTagPr>
          <w:attr w:name="ProductID" w:val="18, г"/>
        </w:smartTagPr>
        <w:r w:rsidRPr="00613D80">
          <w:t>18, г</w:t>
        </w:r>
      </w:smartTag>
      <w:r w:rsidRPr="00613D80">
        <w:t>. Нарьян-Мар ул. Ненецкая д.4., тем самым допустило  нарушение  пункта 12 Порядка предоставления субсидии и предоставило недостоверный расчет суммы субсидии. В результате данного нарушения излишне начислена населению субсидия и получена за счет средств окружного бюджета субсидия в размере 1 922,98 руб.</w:t>
      </w:r>
    </w:p>
    <w:p w:rsidR="00D96C7A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13D80">
        <w:t xml:space="preserve">ООО УК «Нарьян-Марстрой» предоставлены недостоверные  данные по размеру жилой площади в расчетах суммы субсидии по жилому помещению, расположенному по адресу: г. Нарьян-Мар, ул. Ленина д. 44, в результате чего в июле, сентябре, октябре 2015 года фактический объем тепловой энергии (Гкал), указанный в расчетах суммы субсидии, рассчитан исходя из площади, которая составляет 336,7 кв.м.  Вместе с тем, площадь указана – 368,5 кв.м.  </w:t>
      </w:r>
    </w:p>
    <w:p w:rsidR="00D96C7A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13D80">
        <w:t>В результате не проведения сверки размера площади жилого помещения, подлежащего субсидированию,  расположенного по адресу: г. Нарьян-Мар ул. Ненецкая д. 4 за весь проверяемый период, при этом подписание актов и принятия к бухгалтерскому учету счетов-фактур МУ «ПОКиТС» с наименьшим объемом тепловой энергии, повлекло не перечисление всей суммы субсидии в адрес ресурсоснабжающую организацию. Разница между размером субсидии,  запрошенным из средств окружного бюджета и суммой, выставленной за коммунальный ресурс (тепловую энергию) МУ «ПОКиТС» составила 16 787,24 руб.</w:t>
      </w:r>
    </w:p>
    <w:p w:rsidR="004946F6" w:rsidRDefault="004946F6" w:rsidP="004946F6">
      <w:pPr>
        <w:pStyle w:val="a4"/>
      </w:pPr>
    </w:p>
    <w:p w:rsidR="00D96C7A" w:rsidRPr="00613D80" w:rsidRDefault="00D96C7A" w:rsidP="00613D80">
      <w:pPr>
        <w:numPr>
          <w:ilvl w:val="0"/>
          <w:numId w:val="45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13D80">
        <w:rPr>
          <w:lang w:eastAsia="en-US"/>
        </w:rPr>
        <w:lastRenderedPageBreak/>
        <w:t xml:space="preserve">В процессе контрольного мероприятия проведен анализ сведений по жилым площадям, находящихся в технических паспортах на МКД,  данных бухгалтерского учета ООО УК «Нарьян-Марстрой»,  данных бухгалтерского учета МУ ПОК и ТС,   содержащихся в счетах-фактурах, а также данных в  заявках на предоставление субсидии, направленных в Департамент, который показал </w:t>
      </w:r>
      <w:r w:rsidRPr="00613D80">
        <w:t> отклонение размера площадей жилых помещений.</w:t>
      </w:r>
    </w:p>
    <w:p w:rsidR="00D96C7A" w:rsidRPr="00613D80" w:rsidRDefault="00D96C7A" w:rsidP="001106C5">
      <w:pPr>
        <w:tabs>
          <w:tab w:val="left" w:pos="900"/>
        </w:tabs>
        <w:ind w:firstLine="540"/>
        <w:jc w:val="both"/>
      </w:pPr>
      <w:r w:rsidRPr="00613D80">
        <w:t>Данный анализ свидетельствует об отсутствии актуализированных сведений  об общей площади жилых и нежилых помещений МКД в технических паспортах на МКД у ООО УК «Нарьян-Марстрой», а также о заключении договоров с ресурсоснабжающими организациями с данными по площадям на МКД, отличающимися от данных, имеющихся в ООО УК «Нарьян-Марстрой».</w:t>
      </w:r>
    </w:p>
    <w:p w:rsidR="00D96C7A" w:rsidRPr="00613D80" w:rsidRDefault="00D96C7A" w:rsidP="001106C5">
      <w:pPr>
        <w:tabs>
          <w:tab w:val="left" w:pos="900"/>
        </w:tabs>
        <w:ind w:firstLine="540"/>
        <w:jc w:val="both"/>
      </w:pPr>
      <w:r w:rsidRPr="00613D80">
        <w:t>Отклонения в площадях на МКД  напрямую влияют на несоответствие начисленного гражданам размера платы за коммунальные услуги по отоплению и размера платы за предоставленные ресурсы ресурсоснабжающими организациями, а также на достоверность  сведений по объемам услуги по тепловой энергии, предоставленных  в Департамент.</w:t>
      </w:r>
    </w:p>
    <w:p w:rsidR="00D96C7A" w:rsidRPr="00613D80" w:rsidRDefault="00D96C7A" w:rsidP="00613D80">
      <w:pPr>
        <w:tabs>
          <w:tab w:val="num" w:pos="0"/>
          <w:tab w:val="left" w:pos="900"/>
        </w:tabs>
        <w:ind w:firstLine="540"/>
        <w:jc w:val="both"/>
        <w:rPr>
          <w:b/>
        </w:rPr>
      </w:pPr>
    </w:p>
    <w:p w:rsidR="00D96C7A" w:rsidRPr="000A0095" w:rsidRDefault="00D96C7A" w:rsidP="00E51BEE">
      <w:pPr>
        <w:tabs>
          <w:tab w:val="left" w:pos="5670"/>
        </w:tabs>
        <w:autoSpaceDE w:val="0"/>
        <w:autoSpaceDN w:val="0"/>
        <w:adjustRightInd w:val="0"/>
      </w:pPr>
      <w:bookmarkStart w:id="0" w:name="_GoBack"/>
      <w:bookmarkEnd w:id="0"/>
    </w:p>
    <w:sectPr w:rsidR="00D96C7A" w:rsidRPr="000A0095" w:rsidSect="002A4139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16" w:rsidRDefault="00EE0D16" w:rsidP="00344FD7">
      <w:r>
        <w:separator/>
      </w:r>
    </w:p>
  </w:endnote>
  <w:endnote w:type="continuationSeparator" w:id="0">
    <w:p w:rsidR="00EE0D16" w:rsidRDefault="00EE0D16" w:rsidP="00344FD7">
      <w:r>
        <w:continuationSeparator/>
      </w:r>
    </w:p>
  </w:endnote>
  <w:endnote w:type="continuationNotice" w:id="1">
    <w:p w:rsidR="00EE0D16" w:rsidRDefault="00EE0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16" w:rsidRDefault="00EE0D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F38DC">
      <w:rPr>
        <w:noProof/>
      </w:rPr>
      <w:t>3</w:t>
    </w:r>
    <w:r>
      <w:rPr>
        <w:noProof/>
      </w:rPr>
      <w:fldChar w:fldCharType="end"/>
    </w:r>
  </w:p>
  <w:p w:rsidR="00EE0D16" w:rsidRDefault="00EE0D16">
    <w:pPr>
      <w:pStyle w:val="ac"/>
    </w:pPr>
  </w:p>
  <w:p w:rsidR="00EE0D16" w:rsidRDefault="00EE0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16" w:rsidRDefault="00EE0D16" w:rsidP="00344FD7">
      <w:r>
        <w:separator/>
      </w:r>
    </w:p>
  </w:footnote>
  <w:footnote w:type="continuationSeparator" w:id="0">
    <w:p w:rsidR="00EE0D16" w:rsidRDefault="00EE0D16" w:rsidP="00344FD7">
      <w:r>
        <w:continuationSeparator/>
      </w:r>
    </w:p>
  </w:footnote>
  <w:footnote w:type="continuationNotice" w:id="1">
    <w:p w:rsidR="00EE0D16" w:rsidRDefault="00EE0D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411B"/>
    <w:multiLevelType w:val="hybridMultilevel"/>
    <w:tmpl w:val="F12CBAC0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FA31DD"/>
    <w:multiLevelType w:val="multilevel"/>
    <w:tmpl w:val="333E24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5BB0330"/>
    <w:multiLevelType w:val="multilevel"/>
    <w:tmpl w:val="F8BE5D7A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0626138E"/>
    <w:multiLevelType w:val="multilevel"/>
    <w:tmpl w:val="E5F6C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6E0508E"/>
    <w:multiLevelType w:val="hybridMultilevel"/>
    <w:tmpl w:val="91A28FDA"/>
    <w:lvl w:ilvl="0" w:tplc="D10EC4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83859E4"/>
    <w:multiLevelType w:val="hybridMultilevel"/>
    <w:tmpl w:val="888A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87A82"/>
    <w:multiLevelType w:val="multilevel"/>
    <w:tmpl w:val="18D4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1E9C0A6B"/>
    <w:multiLevelType w:val="multilevel"/>
    <w:tmpl w:val="C9428D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1BB2916"/>
    <w:multiLevelType w:val="hybridMultilevel"/>
    <w:tmpl w:val="8C123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E2D0C"/>
    <w:multiLevelType w:val="multilevel"/>
    <w:tmpl w:val="1944A6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C62CC7"/>
    <w:multiLevelType w:val="multilevel"/>
    <w:tmpl w:val="1CE4C7F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23DB481C"/>
    <w:multiLevelType w:val="hybridMultilevel"/>
    <w:tmpl w:val="B67C51BE"/>
    <w:lvl w:ilvl="0" w:tplc="B19661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63F75D5"/>
    <w:multiLevelType w:val="hybridMultilevel"/>
    <w:tmpl w:val="E918BD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AD5E56"/>
    <w:multiLevelType w:val="multilevel"/>
    <w:tmpl w:val="8E32A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865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15">
    <w:nsid w:val="3C391E21"/>
    <w:multiLevelType w:val="hybridMultilevel"/>
    <w:tmpl w:val="A9C2ED92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6">
    <w:nsid w:val="3E685950"/>
    <w:multiLevelType w:val="hybridMultilevel"/>
    <w:tmpl w:val="C1149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214CD"/>
    <w:multiLevelType w:val="hybridMultilevel"/>
    <w:tmpl w:val="741CB9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B32C72"/>
    <w:multiLevelType w:val="multilevel"/>
    <w:tmpl w:val="860C11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299185E"/>
    <w:multiLevelType w:val="multilevel"/>
    <w:tmpl w:val="09322E5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439918BD"/>
    <w:multiLevelType w:val="multilevel"/>
    <w:tmpl w:val="77465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1">
    <w:nsid w:val="4B205065"/>
    <w:multiLevelType w:val="hybridMultilevel"/>
    <w:tmpl w:val="B80A0438"/>
    <w:lvl w:ilvl="0" w:tplc="AAD2C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D37069D"/>
    <w:multiLevelType w:val="hybridMultilevel"/>
    <w:tmpl w:val="D262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AD3D76"/>
    <w:multiLevelType w:val="hybridMultilevel"/>
    <w:tmpl w:val="3C22348C"/>
    <w:lvl w:ilvl="0" w:tplc="CD2EE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14996"/>
    <w:multiLevelType w:val="hybridMultilevel"/>
    <w:tmpl w:val="63EE357A"/>
    <w:lvl w:ilvl="0" w:tplc="FE303D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19B61C4"/>
    <w:multiLevelType w:val="hybridMultilevel"/>
    <w:tmpl w:val="D5AA60A2"/>
    <w:lvl w:ilvl="0" w:tplc="CD2EE6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986414"/>
    <w:multiLevelType w:val="hybridMultilevel"/>
    <w:tmpl w:val="C25E362A"/>
    <w:lvl w:ilvl="0" w:tplc="6F8258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A7CDC"/>
    <w:multiLevelType w:val="hybridMultilevel"/>
    <w:tmpl w:val="DB8E83F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  <w:rPr>
        <w:rFonts w:cs="Times New Roman"/>
      </w:rPr>
    </w:lvl>
  </w:abstractNum>
  <w:abstractNum w:abstractNumId="29">
    <w:nsid w:val="64B94F23"/>
    <w:multiLevelType w:val="multilevel"/>
    <w:tmpl w:val="B15CCDB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0">
    <w:nsid w:val="66150D7D"/>
    <w:multiLevelType w:val="hybridMultilevel"/>
    <w:tmpl w:val="4664CBF6"/>
    <w:lvl w:ilvl="0" w:tplc="3FC4D5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8AC5EA3"/>
    <w:multiLevelType w:val="hybridMultilevel"/>
    <w:tmpl w:val="D2EE6F26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FA01EE"/>
    <w:multiLevelType w:val="hybridMultilevel"/>
    <w:tmpl w:val="73C4CACC"/>
    <w:lvl w:ilvl="0" w:tplc="9C1EBD66">
      <w:start w:val="28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731F09"/>
    <w:multiLevelType w:val="hybridMultilevel"/>
    <w:tmpl w:val="8AA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7E6728"/>
    <w:multiLevelType w:val="hybridMultilevel"/>
    <w:tmpl w:val="5F5A6472"/>
    <w:lvl w:ilvl="0" w:tplc="CD2EE6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9AA5A43"/>
    <w:multiLevelType w:val="multilevel"/>
    <w:tmpl w:val="EC30A31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81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abstractNum w:abstractNumId="36">
    <w:nsid w:val="6CC354C8"/>
    <w:multiLevelType w:val="hybridMultilevel"/>
    <w:tmpl w:val="98987F9A"/>
    <w:lvl w:ilvl="0" w:tplc="CD2EE6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A53C6E"/>
    <w:multiLevelType w:val="multilevel"/>
    <w:tmpl w:val="70B664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8">
    <w:nsid w:val="70C63774"/>
    <w:multiLevelType w:val="hybridMultilevel"/>
    <w:tmpl w:val="E0F83376"/>
    <w:lvl w:ilvl="0" w:tplc="0419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9">
    <w:nsid w:val="73EE4276"/>
    <w:multiLevelType w:val="hybridMultilevel"/>
    <w:tmpl w:val="BDE81A4E"/>
    <w:lvl w:ilvl="0" w:tplc="0419000F">
      <w:start w:val="1"/>
      <w:numFmt w:val="decimal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87271EE"/>
    <w:multiLevelType w:val="hybridMultilevel"/>
    <w:tmpl w:val="8B9A047C"/>
    <w:lvl w:ilvl="0" w:tplc="FE303D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7A80FC0C">
      <w:start w:val="1"/>
      <w:numFmt w:val="decimal"/>
      <w:lvlText w:val="%2)"/>
      <w:lvlJc w:val="left"/>
      <w:pPr>
        <w:ind w:left="2040" w:hanging="9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4A41BC"/>
    <w:multiLevelType w:val="hybridMultilevel"/>
    <w:tmpl w:val="07B63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970FAF"/>
    <w:multiLevelType w:val="hybridMultilevel"/>
    <w:tmpl w:val="DDEA0DDA"/>
    <w:lvl w:ilvl="0" w:tplc="143A5F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FEC4BFA"/>
    <w:multiLevelType w:val="hybridMultilevel"/>
    <w:tmpl w:val="1812B1A6"/>
    <w:lvl w:ilvl="0" w:tplc="92FC4C26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37"/>
  </w:num>
  <w:num w:numId="6">
    <w:abstractNumId w:val="21"/>
  </w:num>
  <w:num w:numId="7">
    <w:abstractNumId w:val="6"/>
  </w:num>
  <w:num w:numId="8">
    <w:abstractNumId w:val="31"/>
  </w:num>
  <w:num w:numId="9">
    <w:abstractNumId w:val="0"/>
  </w:num>
  <w:num w:numId="10">
    <w:abstractNumId w:val="34"/>
  </w:num>
  <w:num w:numId="11">
    <w:abstractNumId w:val="29"/>
  </w:num>
  <w:num w:numId="12">
    <w:abstractNumId w:val="15"/>
  </w:num>
  <w:num w:numId="13">
    <w:abstractNumId w:val="36"/>
  </w:num>
  <w:num w:numId="14">
    <w:abstractNumId w:val="26"/>
  </w:num>
  <w:num w:numId="15">
    <w:abstractNumId w:val="14"/>
  </w:num>
  <w:num w:numId="16">
    <w:abstractNumId w:val="25"/>
  </w:num>
  <w:num w:numId="17">
    <w:abstractNumId w:val="39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11"/>
  </w:num>
  <w:num w:numId="23">
    <w:abstractNumId w:val="13"/>
  </w:num>
  <w:num w:numId="24">
    <w:abstractNumId w:val="20"/>
  </w:num>
  <w:num w:numId="25">
    <w:abstractNumId w:val="32"/>
  </w:num>
  <w:num w:numId="26">
    <w:abstractNumId w:val="19"/>
  </w:num>
  <w:num w:numId="27">
    <w:abstractNumId w:val="7"/>
  </w:num>
  <w:num w:numId="28">
    <w:abstractNumId w:val="42"/>
  </w:num>
  <w:num w:numId="29">
    <w:abstractNumId w:val="3"/>
  </w:num>
  <w:num w:numId="30">
    <w:abstractNumId w:val="41"/>
  </w:num>
  <w:num w:numId="31">
    <w:abstractNumId w:val="10"/>
  </w:num>
  <w:num w:numId="32">
    <w:abstractNumId w:val="35"/>
  </w:num>
  <w:num w:numId="33">
    <w:abstractNumId w:val="2"/>
  </w:num>
  <w:num w:numId="34">
    <w:abstractNumId w:val="27"/>
  </w:num>
  <w:num w:numId="35">
    <w:abstractNumId w:val="23"/>
  </w:num>
  <w:num w:numId="36">
    <w:abstractNumId w:val="12"/>
  </w:num>
  <w:num w:numId="37">
    <w:abstractNumId w:val="30"/>
  </w:num>
  <w:num w:numId="38">
    <w:abstractNumId w:val="43"/>
  </w:num>
  <w:num w:numId="39">
    <w:abstractNumId w:val="28"/>
  </w:num>
  <w:num w:numId="40">
    <w:abstractNumId w:val="5"/>
  </w:num>
  <w:num w:numId="41">
    <w:abstractNumId w:val="8"/>
  </w:num>
  <w:num w:numId="42">
    <w:abstractNumId w:val="24"/>
  </w:num>
  <w:num w:numId="43">
    <w:abstractNumId w:val="40"/>
  </w:num>
  <w:num w:numId="44">
    <w:abstractNumId w:val="22"/>
  </w:num>
  <w:num w:numId="4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8F7"/>
    <w:rsid w:val="000008A2"/>
    <w:rsid w:val="00001778"/>
    <w:rsid w:val="0000240E"/>
    <w:rsid w:val="00002635"/>
    <w:rsid w:val="00002B8D"/>
    <w:rsid w:val="00002ECA"/>
    <w:rsid w:val="00003321"/>
    <w:rsid w:val="00003D76"/>
    <w:rsid w:val="0000599D"/>
    <w:rsid w:val="0000712E"/>
    <w:rsid w:val="000078E4"/>
    <w:rsid w:val="00007995"/>
    <w:rsid w:val="0001023D"/>
    <w:rsid w:val="0001102E"/>
    <w:rsid w:val="00012534"/>
    <w:rsid w:val="00013C47"/>
    <w:rsid w:val="000160C0"/>
    <w:rsid w:val="00016C41"/>
    <w:rsid w:val="00020287"/>
    <w:rsid w:val="0002293A"/>
    <w:rsid w:val="00024DAE"/>
    <w:rsid w:val="00025624"/>
    <w:rsid w:val="00025B17"/>
    <w:rsid w:val="00025BC3"/>
    <w:rsid w:val="000322B6"/>
    <w:rsid w:val="00032FC5"/>
    <w:rsid w:val="000332B8"/>
    <w:rsid w:val="00033992"/>
    <w:rsid w:val="00034CD8"/>
    <w:rsid w:val="0003690A"/>
    <w:rsid w:val="00040427"/>
    <w:rsid w:val="00040F2D"/>
    <w:rsid w:val="000431E6"/>
    <w:rsid w:val="000444AC"/>
    <w:rsid w:val="00044655"/>
    <w:rsid w:val="00045DFE"/>
    <w:rsid w:val="00047FD7"/>
    <w:rsid w:val="00050526"/>
    <w:rsid w:val="00050F97"/>
    <w:rsid w:val="00052DE7"/>
    <w:rsid w:val="00062467"/>
    <w:rsid w:val="00062B7F"/>
    <w:rsid w:val="00062C9A"/>
    <w:rsid w:val="00063DC5"/>
    <w:rsid w:val="00064D6C"/>
    <w:rsid w:val="0006526E"/>
    <w:rsid w:val="00065985"/>
    <w:rsid w:val="00066AC1"/>
    <w:rsid w:val="000704B7"/>
    <w:rsid w:val="000715D7"/>
    <w:rsid w:val="00071CC5"/>
    <w:rsid w:val="00073298"/>
    <w:rsid w:val="000740EF"/>
    <w:rsid w:val="00074A67"/>
    <w:rsid w:val="00076AEE"/>
    <w:rsid w:val="00076C1A"/>
    <w:rsid w:val="00076E78"/>
    <w:rsid w:val="00077A50"/>
    <w:rsid w:val="00081497"/>
    <w:rsid w:val="00082231"/>
    <w:rsid w:val="000826F4"/>
    <w:rsid w:val="0008388E"/>
    <w:rsid w:val="000839CF"/>
    <w:rsid w:val="00084283"/>
    <w:rsid w:val="0008529F"/>
    <w:rsid w:val="000859C7"/>
    <w:rsid w:val="00085D77"/>
    <w:rsid w:val="00090824"/>
    <w:rsid w:val="000930D1"/>
    <w:rsid w:val="0009381C"/>
    <w:rsid w:val="00093EF4"/>
    <w:rsid w:val="00096CA1"/>
    <w:rsid w:val="00097DF0"/>
    <w:rsid w:val="000A0095"/>
    <w:rsid w:val="000A0629"/>
    <w:rsid w:val="000A084F"/>
    <w:rsid w:val="000A0927"/>
    <w:rsid w:val="000A1044"/>
    <w:rsid w:val="000A13D7"/>
    <w:rsid w:val="000A2154"/>
    <w:rsid w:val="000A2FA8"/>
    <w:rsid w:val="000A33B8"/>
    <w:rsid w:val="000A3552"/>
    <w:rsid w:val="000A60E0"/>
    <w:rsid w:val="000B176C"/>
    <w:rsid w:val="000B364C"/>
    <w:rsid w:val="000B3FD8"/>
    <w:rsid w:val="000B4EEC"/>
    <w:rsid w:val="000B5B16"/>
    <w:rsid w:val="000B5E43"/>
    <w:rsid w:val="000B7F33"/>
    <w:rsid w:val="000C2566"/>
    <w:rsid w:val="000C4A25"/>
    <w:rsid w:val="000C7FB7"/>
    <w:rsid w:val="000D0523"/>
    <w:rsid w:val="000D1B84"/>
    <w:rsid w:val="000D2BF1"/>
    <w:rsid w:val="000D2EDD"/>
    <w:rsid w:val="000D3F4F"/>
    <w:rsid w:val="000E0DBF"/>
    <w:rsid w:val="000E0DF8"/>
    <w:rsid w:val="000E404D"/>
    <w:rsid w:val="000F0201"/>
    <w:rsid w:val="000F1C3A"/>
    <w:rsid w:val="000F421C"/>
    <w:rsid w:val="001015AB"/>
    <w:rsid w:val="0010198E"/>
    <w:rsid w:val="00101A30"/>
    <w:rsid w:val="00103486"/>
    <w:rsid w:val="0010405F"/>
    <w:rsid w:val="00104309"/>
    <w:rsid w:val="00104983"/>
    <w:rsid w:val="00104A08"/>
    <w:rsid w:val="0010636E"/>
    <w:rsid w:val="00106CE9"/>
    <w:rsid w:val="001106C5"/>
    <w:rsid w:val="001125E4"/>
    <w:rsid w:val="00112881"/>
    <w:rsid w:val="001143BD"/>
    <w:rsid w:val="001157CB"/>
    <w:rsid w:val="00115AB4"/>
    <w:rsid w:val="0011661B"/>
    <w:rsid w:val="001170A0"/>
    <w:rsid w:val="0011795D"/>
    <w:rsid w:val="0012008D"/>
    <w:rsid w:val="00120183"/>
    <w:rsid w:val="001232D0"/>
    <w:rsid w:val="001258A8"/>
    <w:rsid w:val="00126224"/>
    <w:rsid w:val="001300F5"/>
    <w:rsid w:val="00132A3F"/>
    <w:rsid w:val="00132CEA"/>
    <w:rsid w:val="00133F45"/>
    <w:rsid w:val="00136D98"/>
    <w:rsid w:val="001370D4"/>
    <w:rsid w:val="00140E68"/>
    <w:rsid w:val="001414AE"/>
    <w:rsid w:val="00143EE3"/>
    <w:rsid w:val="00144038"/>
    <w:rsid w:val="001447E2"/>
    <w:rsid w:val="001464E3"/>
    <w:rsid w:val="00146D3F"/>
    <w:rsid w:val="00153753"/>
    <w:rsid w:val="00157295"/>
    <w:rsid w:val="00157DB6"/>
    <w:rsid w:val="00160672"/>
    <w:rsid w:val="00160E53"/>
    <w:rsid w:val="00164390"/>
    <w:rsid w:val="00164826"/>
    <w:rsid w:val="00167CA0"/>
    <w:rsid w:val="00167F15"/>
    <w:rsid w:val="00170F33"/>
    <w:rsid w:val="0017232C"/>
    <w:rsid w:val="001736A3"/>
    <w:rsid w:val="00175ECA"/>
    <w:rsid w:val="001775C9"/>
    <w:rsid w:val="001803CE"/>
    <w:rsid w:val="00182448"/>
    <w:rsid w:val="00183BDF"/>
    <w:rsid w:val="00183C52"/>
    <w:rsid w:val="00183C6B"/>
    <w:rsid w:val="0018461C"/>
    <w:rsid w:val="00185187"/>
    <w:rsid w:val="001860A2"/>
    <w:rsid w:val="001863CB"/>
    <w:rsid w:val="00186729"/>
    <w:rsid w:val="00191119"/>
    <w:rsid w:val="00192014"/>
    <w:rsid w:val="001948D1"/>
    <w:rsid w:val="001950A9"/>
    <w:rsid w:val="00195652"/>
    <w:rsid w:val="001A1547"/>
    <w:rsid w:val="001A316D"/>
    <w:rsid w:val="001A410B"/>
    <w:rsid w:val="001A42D8"/>
    <w:rsid w:val="001A48CC"/>
    <w:rsid w:val="001A5285"/>
    <w:rsid w:val="001A5BB7"/>
    <w:rsid w:val="001A6027"/>
    <w:rsid w:val="001B1AAA"/>
    <w:rsid w:val="001B22B3"/>
    <w:rsid w:val="001B317A"/>
    <w:rsid w:val="001B5271"/>
    <w:rsid w:val="001B612D"/>
    <w:rsid w:val="001C0169"/>
    <w:rsid w:val="001C11D1"/>
    <w:rsid w:val="001C5173"/>
    <w:rsid w:val="001C59A7"/>
    <w:rsid w:val="001C756A"/>
    <w:rsid w:val="001C7B41"/>
    <w:rsid w:val="001D09B3"/>
    <w:rsid w:val="001D241F"/>
    <w:rsid w:val="001D51CC"/>
    <w:rsid w:val="001D5B60"/>
    <w:rsid w:val="001D7FB1"/>
    <w:rsid w:val="001E1B36"/>
    <w:rsid w:val="001E2D1B"/>
    <w:rsid w:val="001E3BD9"/>
    <w:rsid w:val="001E58C5"/>
    <w:rsid w:val="001E5B44"/>
    <w:rsid w:val="001E7431"/>
    <w:rsid w:val="001E7A69"/>
    <w:rsid w:val="001F18E4"/>
    <w:rsid w:val="001F21C9"/>
    <w:rsid w:val="001F2BCC"/>
    <w:rsid w:val="001F6A41"/>
    <w:rsid w:val="001F7A19"/>
    <w:rsid w:val="001F7D08"/>
    <w:rsid w:val="00200B1F"/>
    <w:rsid w:val="00200DFA"/>
    <w:rsid w:val="00202EF3"/>
    <w:rsid w:val="002034DE"/>
    <w:rsid w:val="002047D9"/>
    <w:rsid w:val="002066B9"/>
    <w:rsid w:val="002103FE"/>
    <w:rsid w:val="00210F63"/>
    <w:rsid w:val="0021184D"/>
    <w:rsid w:val="00212ABD"/>
    <w:rsid w:val="00215419"/>
    <w:rsid w:val="00215967"/>
    <w:rsid w:val="002161D6"/>
    <w:rsid w:val="00217556"/>
    <w:rsid w:val="0021758F"/>
    <w:rsid w:val="0022055A"/>
    <w:rsid w:val="0022225F"/>
    <w:rsid w:val="00222BFA"/>
    <w:rsid w:val="00223EE2"/>
    <w:rsid w:val="002263B9"/>
    <w:rsid w:val="00231148"/>
    <w:rsid w:val="002333FA"/>
    <w:rsid w:val="00233D1D"/>
    <w:rsid w:val="0023537E"/>
    <w:rsid w:val="0023640E"/>
    <w:rsid w:val="00237C78"/>
    <w:rsid w:val="00237D92"/>
    <w:rsid w:val="00241D99"/>
    <w:rsid w:val="0024247C"/>
    <w:rsid w:val="002438AD"/>
    <w:rsid w:val="002456BF"/>
    <w:rsid w:val="002465A8"/>
    <w:rsid w:val="002472D3"/>
    <w:rsid w:val="002508CA"/>
    <w:rsid w:val="00250A1A"/>
    <w:rsid w:val="00252F1B"/>
    <w:rsid w:val="002548C0"/>
    <w:rsid w:val="00254D92"/>
    <w:rsid w:val="00254FC1"/>
    <w:rsid w:val="00255249"/>
    <w:rsid w:val="00257F68"/>
    <w:rsid w:val="00261EC4"/>
    <w:rsid w:val="002625E9"/>
    <w:rsid w:val="002724D2"/>
    <w:rsid w:val="00273BE0"/>
    <w:rsid w:val="00273F20"/>
    <w:rsid w:val="00276FF2"/>
    <w:rsid w:val="00280BA3"/>
    <w:rsid w:val="00281CED"/>
    <w:rsid w:val="00283210"/>
    <w:rsid w:val="0028372B"/>
    <w:rsid w:val="002853FE"/>
    <w:rsid w:val="0028565D"/>
    <w:rsid w:val="0028655A"/>
    <w:rsid w:val="00287AA9"/>
    <w:rsid w:val="00290C08"/>
    <w:rsid w:val="00293D67"/>
    <w:rsid w:val="00295B14"/>
    <w:rsid w:val="00295E03"/>
    <w:rsid w:val="0029623A"/>
    <w:rsid w:val="00296D73"/>
    <w:rsid w:val="002A1243"/>
    <w:rsid w:val="002A3920"/>
    <w:rsid w:val="002A4139"/>
    <w:rsid w:val="002A52AC"/>
    <w:rsid w:val="002A533E"/>
    <w:rsid w:val="002A63B3"/>
    <w:rsid w:val="002A7796"/>
    <w:rsid w:val="002B00D0"/>
    <w:rsid w:val="002B0390"/>
    <w:rsid w:val="002B1C28"/>
    <w:rsid w:val="002B2AF3"/>
    <w:rsid w:val="002B4094"/>
    <w:rsid w:val="002B4A85"/>
    <w:rsid w:val="002B4CD3"/>
    <w:rsid w:val="002B5955"/>
    <w:rsid w:val="002B641F"/>
    <w:rsid w:val="002B74B9"/>
    <w:rsid w:val="002B7B80"/>
    <w:rsid w:val="002C004F"/>
    <w:rsid w:val="002C1106"/>
    <w:rsid w:val="002C15A2"/>
    <w:rsid w:val="002C5F83"/>
    <w:rsid w:val="002C663A"/>
    <w:rsid w:val="002C74D2"/>
    <w:rsid w:val="002D0CB7"/>
    <w:rsid w:val="002D10D5"/>
    <w:rsid w:val="002D17D6"/>
    <w:rsid w:val="002D4585"/>
    <w:rsid w:val="002D5D49"/>
    <w:rsid w:val="002D7541"/>
    <w:rsid w:val="002E412B"/>
    <w:rsid w:val="002E532B"/>
    <w:rsid w:val="002E5A37"/>
    <w:rsid w:val="002E6D3D"/>
    <w:rsid w:val="002E7171"/>
    <w:rsid w:val="002E77ED"/>
    <w:rsid w:val="002F09D9"/>
    <w:rsid w:val="002F2FA9"/>
    <w:rsid w:val="002F3387"/>
    <w:rsid w:val="002F59DA"/>
    <w:rsid w:val="002F61F9"/>
    <w:rsid w:val="002F77F2"/>
    <w:rsid w:val="002F7D7F"/>
    <w:rsid w:val="00301858"/>
    <w:rsid w:val="00304992"/>
    <w:rsid w:val="00304CDF"/>
    <w:rsid w:val="00305DB0"/>
    <w:rsid w:val="003075B4"/>
    <w:rsid w:val="00310C8D"/>
    <w:rsid w:val="00311354"/>
    <w:rsid w:val="00311A49"/>
    <w:rsid w:val="00314CAF"/>
    <w:rsid w:val="003171C2"/>
    <w:rsid w:val="00317567"/>
    <w:rsid w:val="00320A86"/>
    <w:rsid w:val="0032237F"/>
    <w:rsid w:val="003225CE"/>
    <w:rsid w:val="003235AB"/>
    <w:rsid w:val="00325121"/>
    <w:rsid w:val="0032705A"/>
    <w:rsid w:val="00327181"/>
    <w:rsid w:val="00327237"/>
    <w:rsid w:val="00330F3C"/>
    <w:rsid w:val="003341AF"/>
    <w:rsid w:val="00334B0D"/>
    <w:rsid w:val="0033706A"/>
    <w:rsid w:val="00340CD3"/>
    <w:rsid w:val="00341039"/>
    <w:rsid w:val="00341100"/>
    <w:rsid w:val="0034190F"/>
    <w:rsid w:val="00344D21"/>
    <w:rsid w:val="00344E0A"/>
    <w:rsid w:val="00344FD7"/>
    <w:rsid w:val="00352B84"/>
    <w:rsid w:val="00354FB2"/>
    <w:rsid w:val="0035549F"/>
    <w:rsid w:val="00355558"/>
    <w:rsid w:val="00355D36"/>
    <w:rsid w:val="003569D8"/>
    <w:rsid w:val="00357401"/>
    <w:rsid w:val="0036041E"/>
    <w:rsid w:val="00360901"/>
    <w:rsid w:val="003613C8"/>
    <w:rsid w:val="003655F3"/>
    <w:rsid w:val="00371BDE"/>
    <w:rsid w:val="00373BF9"/>
    <w:rsid w:val="00373DEA"/>
    <w:rsid w:val="0037460E"/>
    <w:rsid w:val="00375C91"/>
    <w:rsid w:val="0037792E"/>
    <w:rsid w:val="00381075"/>
    <w:rsid w:val="00381BFA"/>
    <w:rsid w:val="003838A3"/>
    <w:rsid w:val="00391654"/>
    <w:rsid w:val="003941EA"/>
    <w:rsid w:val="003A2CBA"/>
    <w:rsid w:val="003A3019"/>
    <w:rsid w:val="003A4F29"/>
    <w:rsid w:val="003A59BD"/>
    <w:rsid w:val="003A70B7"/>
    <w:rsid w:val="003A76FC"/>
    <w:rsid w:val="003B125D"/>
    <w:rsid w:val="003B170D"/>
    <w:rsid w:val="003B1752"/>
    <w:rsid w:val="003B1BDC"/>
    <w:rsid w:val="003B4BE3"/>
    <w:rsid w:val="003B6F06"/>
    <w:rsid w:val="003B6F47"/>
    <w:rsid w:val="003C0592"/>
    <w:rsid w:val="003C05D1"/>
    <w:rsid w:val="003C087E"/>
    <w:rsid w:val="003C2DF5"/>
    <w:rsid w:val="003C6E4E"/>
    <w:rsid w:val="003C7290"/>
    <w:rsid w:val="003C7DC4"/>
    <w:rsid w:val="003D06AF"/>
    <w:rsid w:val="003D354F"/>
    <w:rsid w:val="003D3D7F"/>
    <w:rsid w:val="003D688C"/>
    <w:rsid w:val="003D7EA7"/>
    <w:rsid w:val="003E1F67"/>
    <w:rsid w:val="003E2A38"/>
    <w:rsid w:val="003E4F31"/>
    <w:rsid w:val="003F0941"/>
    <w:rsid w:val="003F2CD0"/>
    <w:rsid w:val="003F3508"/>
    <w:rsid w:val="003F547F"/>
    <w:rsid w:val="003F56D0"/>
    <w:rsid w:val="003F68F1"/>
    <w:rsid w:val="003F6906"/>
    <w:rsid w:val="0040059D"/>
    <w:rsid w:val="00402371"/>
    <w:rsid w:val="00404392"/>
    <w:rsid w:val="00406025"/>
    <w:rsid w:val="00407526"/>
    <w:rsid w:val="004128DE"/>
    <w:rsid w:val="0041303D"/>
    <w:rsid w:val="0041423F"/>
    <w:rsid w:val="004147AA"/>
    <w:rsid w:val="004149BA"/>
    <w:rsid w:val="00416F10"/>
    <w:rsid w:val="0041762C"/>
    <w:rsid w:val="00417F4B"/>
    <w:rsid w:val="00421B11"/>
    <w:rsid w:val="00422180"/>
    <w:rsid w:val="00424CAA"/>
    <w:rsid w:val="00424F53"/>
    <w:rsid w:val="004323FB"/>
    <w:rsid w:val="00434201"/>
    <w:rsid w:val="004370A1"/>
    <w:rsid w:val="004373C6"/>
    <w:rsid w:val="004378DD"/>
    <w:rsid w:val="004428F4"/>
    <w:rsid w:val="00443414"/>
    <w:rsid w:val="00444A67"/>
    <w:rsid w:val="00445E66"/>
    <w:rsid w:val="0044632B"/>
    <w:rsid w:val="00447771"/>
    <w:rsid w:val="0045071C"/>
    <w:rsid w:val="00450C44"/>
    <w:rsid w:val="00452521"/>
    <w:rsid w:val="00453792"/>
    <w:rsid w:val="00453C4E"/>
    <w:rsid w:val="00454DA5"/>
    <w:rsid w:val="00454FB9"/>
    <w:rsid w:val="0045573A"/>
    <w:rsid w:val="00455B27"/>
    <w:rsid w:val="00457A8B"/>
    <w:rsid w:val="004600B5"/>
    <w:rsid w:val="00460A52"/>
    <w:rsid w:val="00460DA6"/>
    <w:rsid w:val="00461003"/>
    <w:rsid w:val="00462B72"/>
    <w:rsid w:val="004635C5"/>
    <w:rsid w:val="00463B72"/>
    <w:rsid w:val="00463DE2"/>
    <w:rsid w:val="00463F58"/>
    <w:rsid w:val="0046498E"/>
    <w:rsid w:val="004652CE"/>
    <w:rsid w:val="00466315"/>
    <w:rsid w:val="00466E42"/>
    <w:rsid w:val="0046754B"/>
    <w:rsid w:val="00470E83"/>
    <w:rsid w:val="00471D43"/>
    <w:rsid w:val="00475603"/>
    <w:rsid w:val="0047783C"/>
    <w:rsid w:val="00477AAD"/>
    <w:rsid w:val="004800E0"/>
    <w:rsid w:val="0048041F"/>
    <w:rsid w:val="00480B90"/>
    <w:rsid w:val="00481055"/>
    <w:rsid w:val="00486A3C"/>
    <w:rsid w:val="004877E0"/>
    <w:rsid w:val="00490826"/>
    <w:rsid w:val="0049163F"/>
    <w:rsid w:val="004917A1"/>
    <w:rsid w:val="004935C7"/>
    <w:rsid w:val="004946F6"/>
    <w:rsid w:val="004956C8"/>
    <w:rsid w:val="004959D9"/>
    <w:rsid w:val="00496837"/>
    <w:rsid w:val="00497CB1"/>
    <w:rsid w:val="004A1F34"/>
    <w:rsid w:val="004A2848"/>
    <w:rsid w:val="004A48E8"/>
    <w:rsid w:val="004A4A82"/>
    <w:rsid w:val="004A4D7D"/>
    <w:rsid w:val="004A5089"/>
    <w:rsid w:val="004A5102"/>
    <w:rsid w:val="004A5490"/>
    <w:rsid w:val="004A6B0B"/>
    <w:rsid w:val="004B1D73"/>
    <w:rsid w:val="004B29CA"/>
    <w:rsid w:val="004B33D0"/>
    <w:rsid w:val="004B3D82"/>
    <w:rsid w:val="004B52C3"/>
    <w:rsid w:val="004B7D6F"/>
    <w:rsid w:val="004C01CD"/>
    <w:rsid w:val="004C020D"/>
    <w:rsid w:val="004C1030"/>
    <w:rsid w:val="004C270B"/>
    <w:rsid w:val="004C4026"/>
    <w:rsid w:val="004C6C01"/>
    <w:rsid w:val="004C7233"/>
    <w:rsid w:val="004D19A7"/>
    <w:rsid w:val="004D1F0A"/>
    <w:rsid w:val="004D2699"/>
    <w:rsid w:val="004D2755"/>
    <w:rsid w:val="004D4CF6"/>
    <w:rsid w:val="004D699D"/>
    <w:rsid w:val="004D782B"/>
    <w:rsid w:val="004E3CA2"/>
    <w:rsid w:val="004E70C9"/>
    <w:rsid w:val="004E785B"/>
    <w:rsid w:val="004F0F06"/>
    <w:rsid w:val="004F38DC"/>
    <w:rsid w:val="004F3A0D"/>
    <w:rsid w:val="004F6B35"/>
    <w:rsid w:val="004F73AC"/>
    <w:rsid w:val="0050251C"/>
    <w:rsid w:val="00504F94"/>
    <w:rsid w:val="00505197"/>
    <w:rsid w:val="00507536"/>
    <w:rsid w:val="005125EC"/>
    <w:rsid w:val="0051297F"/>
    <w:rsid w:val="005132DC"/>
    <w:rsid w:val="005138AA"/>
    <w:rsid w:val="00517413"/>
    <w:rsid w:val="0052213F"/>
    <w:rsid w:val="005226CC"/>
    <w:rsid w:val="00522A1A"/>
    <w:rsid w:val="00522F62"/>
    <w:rsid w:val="00523A53"/>
    <w:rsid w:val="0052740E"/>
    <w:rsid w:val="0052794A"/>
    <w:rsid w:val="00530A43"/>
    <w:rsid w:val="00530BEC"/>
    <w:rsid w:val="0053231B"/>
    <w:rsid w:val="00532D78"/>
    <w:rsid w:val="005348A8"/>
    <w:rsid w:val="005364A2"/>
    <w:rsid w:val="00540330"/>
    <w:rsid w:val="005420BB"/>
    <w:rsid w:val="00542AE9"/>
    <w:rsid w:val="00543608"/>
    <w:rsid w:val="00543834"/>
    <w:rsid w:val="00545321"/>
    <w:rsid w:val="0054605A"/>
    <w:rsid w:val="00550126"/>
    <w:rsid w:val="005518EB"/>
    <w:rsid w:val="00551D5A"/>
    <w:rsid w:val="0055480A"/>
    <w:rsid w:val="00555966"/>
    <w:rsid w:val="00556533"/>
    <w:rsid w:val="00557981"/>
    <w:rsid w:val="0056069E"/>
    <w:rsid w:val="00560772"/>
    <w:rsid w:val="00562842"/>
    <w:rsid w:val="0056322E"/>
    <w:rsid w:val="00563732"/>
    <w:rsid w:val="00565FD1"/>
    <w:rsid w:val="00566C20"/>
    <w:rsid w:val="0057170C"/>
    <w:rsid w:val="0057245B"/>
    <w:rsid w:val="0057287A"/>
    <w:rsid w:val="00575CDA"/>
    <w:rsid w:val="005769DE"/>
    <w:rsid w:val="00577B41"/>
    <w:rsid w:val="005827F9"/>
    <w:rsid w:val="00582E07"/>
    <w:rsid w:val="0058348A"/>
    <w:rsid w:val="00585CAF"/>
    <w:rsid w:val="005874C2"/>
    <w:rsid w:val="00587942"/>
    <w:rsid w:val="00590898"/>
    <w:rsid w:val="00590C9B"/>
    <w:rsid w:val="00590DD9"/>
    <w:rsid w:val="0059142E"/>
    <w:rsid w:val="00594098"/>
    <w:rsid w:val="00594E9D"/>
    <w:rsid w:val="00594F31"/>
    <w:rsid w:val="0059542B"/>
    <w:rsid w:val="00595EE6"/>
    <w:rsid w:val="005964FF"/>
    <w:rsid w:val="00597BF3"/>
    <w:rsid w:val="00597E54"/>
    <w:rsid w:val="005A25D8"/>
    <w:rsid w:val="005A3D34"/>
    <w:rsid w:val="005A43D8"/>
    <w:rsid w:val="005A4B94"/>
    <w:rsid w:val="005A53A7"/>
    <w:rsid w:val="005A54AB"/>
    <w:rsid w:val="005A66C2"/>
    <w:rsid w:val="005A68DF"/>
    <w:rsid w:val="005B1930"/>
    <w:rsid w:val="005B2564"/>
    <w:rsid w:val="005B31D9"/>
    <w:rsid w:val="005B4908"/>
    <w:rsid w:val="005B4CDE"/>
    <w:rsid w:val="005B4E47"/>
    <w:rsid w:val="005B74F2"/>
    <w:rsid w:val="005B757C"/>
    <w:rsid w:val="005B75BE"/>
    <w:rsid w:val="005B7E13"/>
    <w:rsid w:val="005C05A6"/>
    <w:rsid w:val="005C1DB8"/>
    <w:rsid w:val="005C20EA"/>
    <w:rsid w:val="005C404C"/>
    <w:rsid w:val="005C6D7C"/>
    <w:rsid w:val="005C6D95"/>
    <w:rsid w:val="005C7159"/>
    <w:rsid w:val="005C7C69"/>
    <w:rsid w:val="005D046E"/>
    <w:rsid w:val="005D113A"/>
    <w:rsid w:val="005D1B70"/>
    <w:rsid w:val="005D238C"/>
    <w:rsid w:val="005D2F3C"/>
    <w:rsid w:val="005D3E77"/>
    <w:rsid w:val="005D3FD3"/>
    <w:rsid w:val="005D4E4A"/>
    <w:rsid w:val="005D7B1D"/>
    <w:rsid w:val="005E044D"/>
    <w:rsid w:val="005E1D03"/>
    <w:rsid w:val="005E25D1"/>
    <w:rsid w:val="005E27DD"/>
    <w:rsid w:val="005E2BEA"/>
    <w:rsid w:val="005E3BA7"/>
    <w:rsid w:val="005E3FF7"/>
    <w:rsid w:val="005E4B15"/>
    <w:rsid w:val="005F0D32"/>
    <w:rsid w:val="005F0D98"/>
    <w:rsid w:val="005F1F3D"/>
    <w:rsid w:val="005F356B"/>
    <w:rsid w:val="005F3A9F"/>
    <w:rsid w:val="005F4479"/>
    <w:rsid w:val="005F69A8"/>
    <w:rsid w:val="005F6A61"/>
    <w:rsid w:val="005F731D"/>
    <w:rsid w:val="0060478F"/>
    <w:rsid w:val="006055A6"/>
    <w:rsid w:val="006057F1"/>
    <w:rsid w:val="00606384"/>
    <w:rsid w:val="00610584"/>
    <w:rsid w:val="0061058C"/>
    <w:rsid w:val="006115D4"/>
    <w:rsid w:val="00613750"/>
    <w:rsid w:val="00613D80"/>
    <w:rsid w:val="006149A7"/>
    <w:rsid w:val="006174FD"/>
    <w:rsid w:val="00620C79"/>
    <w:rsid w:val="00620FA9"/>
    <w:rsid w:val="0062280A"/>
    <w:rsid w:val="006230BE"/>
    <w:rsid w:val="0062586F"/>
    <w:rsid w:val="00626819"/>
    <w:rsid w:val="00626F71"/>
    <w:rsid w:val="00631E59"/>
    <w:rsid w:val="00631FF9"/>
    <w:rsid w:val="00632477"/>
    <w:rsid w:val="006341ED"/>
    <w:rsid w:val="00634D1E"/>
    <w:rsid w:val="00640D08"/>
    <w:rsid w:val="00640E43"/>
    <w:rsid w:val="00641209"/>
    <w:rsid w:val="006419A9"/>
    <w:rsid w:val="006475F3"/>
    <w:rsid w:val="00650D6B"/>
    <w:rsid w:val="006532B3"/>
    <w:rsid w:val="00655899"/>
    <w:rsid w:val="00655D39"/>
    <w:rsid w:val="00655E3B"/>
    <w:rsid w:val="006628C0"/>
    <w:rsid w:val="00662E30"/>
    <w:rsid w:val="00663674"/>
    <w:rsid w:val="0066464C"/>
    <w:rsid w:val="00664BE2"/>
    <w:rsid w:val="00665653"/>
    <w:rsid w:val="00666139"/>
    <w:rsid w:val="00667875"/>
    <w:rsid w:val="0067048E"/>
    <w:rsid w:val="006713FC"/>
    <w:rsid w:val="006737F1"/>
    <w:rsid w:val="006745DB"/>
    <w:rsid w:val="0067479E"/>
    <w:rsid w:val="00674869"/>
    <w:rsid w:val="0067587C"/>
    <w:rsid w:val="006767B3"/>
    <w:rsid w:val="0068032A"/>
    <w:rsid w:val="006806A3"/>
    <w:rsid w:val="006806AF"/>
    <w:rsid w:val="00680C2C"/>
    <w:rsid w:val="006822A6"/>
    <w:rsid w:val="00682CA2"/>
    <w:rsid w:val="0068372D"/>
    <w:rsid w:val="006848C1"/>
    <w:rsid w:val="00684CA4"/>
    <w:rsid w:val="00684DA5"/>
    <w:rsid w:val="006852E4"/>
    <w:rsid w:val="0068698E"/>
    <w:rsid w:val="00686AF3"/>
    <w:rsid w:val="00687A1D"/>
    <w:rsid w:val="00687C78"/>
    <w:rsid w:val="006920A1"/>
    <w:rsid w:val="006966BC"/>
    <w:rsid w:val="006A06D5"/>
    <w:rsid w:val="006A3271"/>
    <w:rsid w:val="006A3425"/>
    <w:rsid w:val="006A5CA0"/>
    <w:rsid w:val="006A5EA2"/>
    <w:rsid w:val="006A6D5A"/>
    <w:rsid w:val="006A6FDF"/>
    <w:rsid w:val="006B12B1"/>
    <w:rsid w:val="006B12FE"/>
    <w:rsid w:val="006B139A"/>
    <w:rsid w:val="006B2DAD"/>
    <w:rsid w:val="006B2F1D"/>
    <w:rsid w:val="006B31FF"/>
    <w:rsid w:val="006B55A3"/>
    <w:rsid w:val="006B5BF5"/>
    <w:rsid w:val="006B7156"/>
    <w:rsid w:val="006B788F"/>
    <w:rsid w:val="006C1052"/>
    <w:rsid w:val="006C1E34"/>
    <w:rsid w:val="006C3AFD"/>
    <w:rsid w:val="006C67A3"/>
    <w:rsid w:val="006C7225"/>
    <w:rsid w:val="006C728F"/>
    <w:rsid w:val="006C777F"/>
    <w:rsid w:val="006D0E38"/>
    <w:rsid w:val="006D12FE"/>
    <w:rsid w:val="006D3EC0"/>
    <w:rsid w:val="006D4412"/>
    <w:rsid w:val="006D4623"/>
    <w:rsid w:val="006D5DCC"/>
    <w:rsid w:val="006D60A5"/>
    <w:rsid w:val="006D7E3E"/>
    <w:rsid w:val="006E03FD"/>
    <w:rsid w:val="006E213A"/>
    <w:rsid w:val="006E3105"/>
    <w:rsid w:val="006E3886"/>
    <w:rsid w:val="006E5BB7"/>
    <w:rsid w:val="006E7AFC"/>
    <w:rsid w:val="006F1A06"/>
    <w:rsid w:val="006F219C"/>
    <w:rsid w:val="006F341C"/>
    <w:rsid w:val="006F36FC"/>
    <w:rsid w:val="006F4DBE"/>
    <w:rsid w:val="006F79DA"/>
    <w:rsid w:val="006F7AB7"/>
    <w:rsid w:val="00701A4C"/>
    <w:rsid w:val="00701B25"/>
    <w:rsid w:val="00701FCD"/>
    <w:rsid w:val="00702F77"/>
    <w:rsid w:val="00703756"/>
    <w:rsid w:val="00703A45"/>
    <w:rsid w:val="007069F9"/>
    <w:rsid w:val="007078DB"/>
    <w:rsid w:val="00710099"/>
    <w:rsid w:val="00713560"/>
    <w:rsid w:val="007144E5"/>
    <w:rsid w:val="00714F4A"/>
    <w:rsid w:val="00716F6A"/>
    <w:rsid w:val="00720BDB"/>
    <w:rsid w:val="00722E64"/>
    <w:rsid w:val="00723753"/>
    <w:rsid w:val="00723B17"/>
    <w:rsid w:val="0072572A"/>
    <w:rsid w:val="00725B88"/>
    <w:rsid w:val="00726C21"/>
    <w:rsid w:val="00726F14"/>
    <w:rsid w:val="00727523"/>
    <w:rsid w:val="0073070C"/>
    <w:rsid w:val="00731719"/>
    <w:rsid w:val="00731CA8"/>
    <w:rsid w:val="007366E6"/>
    <w:rsid w:val="00737005"/>
    <w:rsid w:val="00737A99"/>
    <w:rsid w:val="00740C52"/>
    <w:rsid w:val="00741E02"/>
    <w:rsid w:val="00743FFE"/>
    <w:rsid w:val="00750428"/>
    <w:rsid w:val="00752585"/>
    <w:rsid w:val="00754AD2"/>
    <w:rsid w:val="00754E10"/>
    <w:rsid w:val="007605D7"/>
    <w:rsid w:val="00761639"/>
    <w:rsid w:val="00761ACD"/>
    <w:rsid w:val="00764DAB"/>
    <w:rsid w:val="007669BB"/>
    <w:rsid w:val="00770593"/>
    <w:rsid w:val="00770EA0"/>
    <w:rsid w:val="007826E6"/>
    <w:rsid w:val="00782C72"/>
    <w:rsid w:val="00785865"/>
    <w:rsid w:val="007860CC"/>
    <w:rsid w:val="007863F8"/>
    <w:rsid w:val="00787C4E"/>
    <w:rsid w:val="007901F4"/>
    <w:rsid w:val="00790233"/>
    <w:rsid w:val="007905B0"/>
    <w:rsid w:val="007911DC"/>
    <w:rsid w:val="00791EA5"/>
    <w:rsid w:val="007924F2"/>
    <w:rsid w:val="00793BB4"/>
    <w:rsid w:val="007941B8"/>
    <w:rsid w:val="0079786A"/>
    <w:rsid w:val="00797AB5"/>
    <w:rsid w:val="007A22E0"/>
    <w:rsid w:val="007A4890"/>
    <w:rsid w:val="007A7142"/>
    <w:rsid w:val="007A785D"/>
    <w:rsid w:val="007A7D34"/>
    <w:rsid w:val="007B6716"/>
    <w:rsid w:val="007C055C"/>
    <w:rsid w:val="007C1077"/>
    <w:rsid w:val="007C12EB"/>
    <w:rsid w:val="007C1345"/>
    <w:rsid w:val="007C1EC9"/>
    <w:rsid w:val="007C2274"/>
    <w:rsid w:val="007C270E"/>
    <w:rsid w:val="007C2AF5"/>
    <w:rsid w:val="007C3EC4"/>
    <w:rsid w:val="007C6BAB"/>
    <w:rsid w:val="007C7064"/>
    <w:rsid w:val="007C73BC"/>
    <w:rsid w:val="007C7F09"/>
    <w:rsid w:val="007D1410"/>
    <w:rsid w:val="007D1BEA"/>
    <w:rsid w:val="007D2A55"/>
    <w:rsid w:val="007D3A1E"/>
    <w:rsid w:val="007D428E"/>
    <w:rsid w:val="007D4F47"/>
    <w:rsid w:val="007D4F80"/>
    <w:rsid w:val="007D51C9"/>
    <w:rsid w:val="007D5405"/>
    <w:rsid w:val="007D6177"/>
    <w:rsid w:val="007D6E37"/>
    <w:rsid w:val="007E1FEF"/>
    <w:rsid w:val="007E21C4"/>
    <w:rsid w:val="007E36C0"/>
    <w:rsid w:val="007E7501"/>
    <w:rsid w:val="007F0D33"/>
    <w:rsid w:val="007F2AF1"/>
    <w:rsid w:val="007F31BA"/>
    <w:rsid w:val="007F37FD"/>
    <w:rsid w:val="007F3F01"/>
    <w:rsid w:val="007F44BE"/>
    <w:rsid w:val="007F4E2D"/>
    <w:rsid w:val="007F5157"/>
    <w:rsid w:val="007F51A8"/>
    <w:rsid w:val="007F59D6"/>
    <w:rsid w:val="007F7581"/>
    <w:rsid w:val="00800FE6"/>
    <w:rsid w:val="00801438"/>
    <w:rsid w:val="008019E9"/>
    <w:rsid w:val="00801A1A"/>
    <w:rsid w:val="00802C72"/>
    <w:rsid w:val="00803E7C"/>
    <w:rsid w:val="00804239"/>
    <w:rsid w:val="008072F9"/>
    <w:rsid w:val="00807F0B"/>
    <w:rsid w:val="00807F88"/>
    <w:rsid w:val="00810DB2"/>
    <w:rsid w:val="00811EC1"/>
    <w:rsid w:val="00816BF7"/>
    <w:rsid w:val="008204C4"/>
    <w:rsid w:val="00820A83"/>
    <w:rsid w:val="0082151F"/>
    <w:rsid w:val="0082177E"/>
    <w:rsid w:val="008221EA"/>
    <w:rsid w:val="00823CC6"/>
    <w:rsid w:val="00823F34"/>
    <w:rsid w:val="00823F89"/>
    <w:rsid w:val="008253A0"/>
    <w:rsid w:val="0082596F"/>
    <w:rsid w:val="00825AEA"/>
    <w:rsid w:val="008263CE"/>
    <w:rsid w:val="00827253"/>
    <w:rsid w:val="008306C3"/>
    <w:rsid w:val="008307FC"/>
    <w:rsid w:val="0083124B"/>
    <w:rsid w:val="008321FF"/>
    <w:rsid w:val="00835205"/>
    <w:rsid w:val="0083579E"/>
    <w:rsid w:val="00841DD3"/>
    <w:rsid w:val="00841F44"/>
    <w:rsid w:val="008427D3"/>
    <w:rsid w:val="00843005"/>
    <w:rsid w:val="008448E1"/>
    <w:rsid w:val="00845FE4"/>
    <w:rsid w:val="0084634C"/>
    <w:rsid w:val="0084652D"/>
    <w:rsid w:val="00847B87"/>
    <w:rsid w:val="008504B1"/>
    <w:rsid w:val="008536FE"/>
    <w:rsid w:val="0085379C"/>
    <w:rsid w:val="00854347"/>
    <w:rsid w:val="00854799"/>
    <w:rsid w:val="008561BD"/>
    <w:rsid w:val="00861933"/>
    <w:rsid w:val="00862487"/>
    <w:rsid w:val="008626B2"/>
    <w:rsid w:val="00863180"/>
    <w:rsid w:val="00864B55"/>
    <w:rsid w:val="00865129"/>
    <w:rsid w:val="0086652C"/>
    <w:rsid w:val="00867698"/>
    <w:rsid w:val="00867C8B"/>
    <w:rsid w:val="00870ACC"/>
    <w:rsid w:val="00871129"/>
    <w:rsid w:val="00871850"/>
    <w:rsid w:val="00871916"/>
    <w:rsid w:val="00872FD8"/>
    <w:rsid w:val="008730F8"/>
    <w:rsid w:val="00873531"/>
    <w:rsid w:val="00873595"/>
    <w:rsid w:val="008744DF"/>
    <w:rsid w:val="0087483F"/>
    <w:rsid w:val="00875A26"/>
    <w:rsid w:val="008763E8"/>
    <w:rsid w:val="00880009"/>
    <w:rsid w:val="0088118A"/>
    <w:rsid w:val="00881681"/>
    <w:rsid w:val="00886818"/>
    <w:rsid w:val="00887623"/>
    <w:rsid w:val="00887F1D"/>
    <w:rsid w:val="00890533"/>
    <w:rsid w:val="008948E2"/>
    <w:rsid w:val="00894D18"/>
    <w:rsid w:val="0089527D"/>
    <w:rsid w:val="008A10D0"/>
    <w:rsid w:val="008A1394"/>
    <w:rsid w:val="008A3E1E"/>
    <w:rsid w:val="008A3F03"/>
    <w:rsid w:val="008A541C"/>
    <w:rsid w:val="008A62E2"/>
    <w:rsid w:val="008A68F6"/>
    <w:rsid w:val="008A78ED"/>
    <w:rsid w:val="008A7E93"/>
    <w:rsid w:val="008B0700"/>
    <w:rsid w:val="008B358D"/>
    <w:rsid w:val="008C02E1"/>
    <w:rsid w:val="008C03D4"/>
    <w:rsid w:val="008C0712"/>
    <w:rsid w:val="008C3D89"/>
    <w:rsid w:val="008C459E"/>
    <w:rsid w:val="008C4DE9"/>
    <w:rsid w:val="008C553C"/>
    <w:rsid w:val="008C7271"/>
    <w:rsid w:val="008C7EE5"/>
    <w:rsid w:val="008D13F3"/>
    <w:rsid w:val="008D2523"/>
    <w:rsid w:val="008D40C5"/>
    <w:rsid w:val="008D74A2"/>
    <w:rsid w:val="008E034F"/>
    <w:rsid w:val="008E0E94"/>
    <w:rsid w:val="008E4002"/>
    <w:rsid w:val="008E495F"/>
    <w:rsid w:val="008E4A29"/>
    <w:rsid w:val="008E5932"/>
    <w:rsid w:val="008E65C1"/>
    <w:rsid w:val="008E67C3"/>
    <w:rsid w:val="008E6960"/>
    <w:rsid w:val="008F07DE"/>
    <w:rsid w:val="008F246D"/>
    <w:rsid w:val="008F4162"/>
    <w:rsid w:val="008F5557"/>
    <w:rsid w:val="009005DF"/>
    <w:rsid w:val="00900776"/>
    <w:rsid w:val="00900A13"/>
    <w:rsid w:val="00900D91"/>
    <w:rsid w:val="009011D3"/>
    <w:rsid w:val="009040BB"/>
    <w:rsid w:val="0090503A"/>
    <w:rsid w:val="0090508E"/>
    <w:rsid w:val="00905EEA"/>
    <w:rsid w:val="00905F88"/>
    <w:rsid w:val="00906BBA"/>
    <w:rsid w:val="00906CDC"/>
    <w:rsid w:val="0090700D"/>
    <w:rsid w:val="009073D8"/>
    <w:rsid w:val="009101E5"/>
    <w:rsid w:val="00912BFA"/>
    <w:rsid w:val="009130D2"/>
    <w:rsid w:val="0091326B"/>
    <w:rsid w:val="00913368"/>
    <w:rsid w:val="00913F98"/>
    <w:rsid w:val="009216C5"/>
    <w:rsid w:val="0092242F"/>
    <w:rsid w:val="00922518"/>
    <w:rsid w:val="00923574"/>
    <w:rsid w:val="00923D22"/>
    <w:rsid w:val="009263B5"/>
    <w:rsid w:val="00926BC6"/>
    <w:rsid w:val="0093004E"/>
    <w:rsid w:val="0093005A"/>
    <w:rsid w:val="00933BB7"/>
    <w:rsid w:val="00933CFC"/>
    <w:rsid w:val="009353C9"/>
    <w:rsid w:val="0093775C"/>
    <w:rsid w:val="0093781E"/>
    <w:rsid w:val="00937EDA"/>
    <w:rsid w:val="00944DD6"/>
    <w:rsid w:val="0094673F"/>
    <w:rsid w:val="00947EC0"/>
    <w:rsid w:val="009506E3"/>
    <w:rsid w:val="009506E7"/>
    <w:rsid w:val="00952148"/>
    <w:rsid w:val="009544D8"/>
    <w:rsid w:val="00954763"/>
    <w:rsid w:val="00954A35"/>
    <w:rsid w:val="00955B03"/>
    <w:rsid w:val="00955FEB"/>
    <w:rsid w:val="009569C9"/>
    <w:rsid w:val="00956D8B"/>
    <w:rsid w:val="009576CB"/>
    <w:rsid w:val="00957D73"/>
    <w:rsid w:val="00961578"/>
    <w:rsid w:val="009621C8"/>
    <w:rsid w:val="00963172"/>
    <w:rsid w:val="00965D18"/>
    <w:rsid w:val="0096759A"/>
    <w:rsid w:val="00967664"/>
    <w:rsid w:val="009728E3"/>
    <w:rsid w:val="009766A2"/>
    <w:rsid w:val="00977260"/>
    <w:rsid w:val="009773CD"/>
    <w:rsid w:val="00982036"/>
    <w:rsid w:val="00982133"/>
    <w:rsid w:val="0098255B"/>
    <w:rsid w:val="00982BE9"/>
    <w:rsid w:val="0098418D"/>
    <w:rsid w:val="00984572"/>
    <w:rsid w:val="0098626A"/>
    <w:rsid w:val="00986786"/>
    <w:rsid w:val="00987779"/>
    <w:rsid w:val="00991FE4"/>
    <w:rsid w:val="00993225"/>
    <w:rsid w:val="00993B24"/>
    <w:rsid w:val="00994AD8"/>
    <w:rsid w:val="00996697"/>
    <w:rsid w:val="00997ECE"/>
    <w:rsid w:val="009A1439"/>
    <w:rsid w:val="009A1CA3"/>
    <w:rsid w:val="009A3DEC"/>
    <w:rsid w:val="009A4C3A"/>
    <w:rsid w:val="009A5CA9"/>
    <w:rsid w:val="009A6E16"/>
    <w:rsid w:val="009A70E7"/>
    <w:rsid w:val="009B08F7"/>
    <w:rsid w:val="009C058C"/>
    <w:rsid w:val="009C1278"/>
    <w:rsid w:val="009C242B"/>
    <w:rsid w:val="009C3C2A"/>
    <w:rsid w:val="009C5249"/>
    <w:rsid w:val="009C5C9D"/>
    <w:rsid w:val="009D1495"/>
    <w:rsid w:val="009D1942"/>
    <w:rsid w:val="009D1C68"/>
    <w:rsid w:val="009D2540"/>
    <w:rsid w:val="009D3398"/>
    <w:rsid w:val="009D5168"/>
    <w:rsid w:val="009D5E3F"/>
    <w:rsid w:val="009D62AD"/>
    <w:rsid w:val="009E05E6"/>
    <w:rsid w:val="009E2619"/>
    <w:rsid w:val="009E265E"/>
    <w:rsid w:val="009E4AE1"/>
    <w:rsid w:val="009F0D9E"/>
    <w:rsid w:val="009F0E7C"/>
    <w:rsid w:val="009F219A"/>
    <w:rsid w:val="009F259F"/>
    <w:rsid w:val="009F2F3C"/>
    <w:rsid w:val="009F5A3E"/>
    <w:rsid w:val="009F6941"/>
    <w:rsid w:val="00A00E1F"/>
    <w:rsid w:val="00A0287E"/>
    <w:rsid w:val="00A02948"/>
    <w:rsid w:val="00A0392C"/>
    <w:rsid w:val="00A03CEE"/>
    <w:rsid w:val="00A05C3D"/>
    <w:rsid w:val="00A06DDA"/>
    <w:rsid w:val="00A06FA9"/>
    <w:rsid w:val="00A100A7"/>
    <w:rsid w:val="00A110DF"/>
    <w:rsid w:val="00A1291D"/>
    <w:rsid w:val="00A12E44"/>
    <w:rsid w:val="00A145AB"/>
    <w:rsid w:val="00A147BD"/>
    <w:rsid w:val="00A149A3"/>
    <w:rsid w:val="00A14D26"/>
    <w:rsid w:val="00A1522F"/>
    <w:rsid w:val="00A16B7D"/>
    <w:rsid w:val="00A22AEE"/>
    <w:rsid w:val="00A239AB"/>
    <w:rsid w:val="00A23A01"/>
    <w:rsid w:val="00A23C59"/>
    <w:rsid w:val="00A25A80"/>
    <w:rsid w:val="00A2642A"/>
    <w:rsid w:val="00A270B5"/>
    <w:rsid w:val="00A32FCD"/>
    <w:rsid w:val="00A33C1B"/>
    <w:rsid w:val="00A356E9"/>
    <w:rsid w:val="00A36586"/>
    <w:rsid w:val="00A3773E"/>
    <w:rsid w:val="00A37F3F"/>
    <w:rsid w:val="00A40264"/>
    <w:rsid w:val="00A40B58"/>
    <w:rsid w:val="00A410B6"/>
    <w:rsid w:val="00A426E3"/>
    <w:rsid w:val="00A42D23"/>
    <w:rsid w:val="00A44EE0"/>
    <w:rsid w:val="00A452E8"/>
    <w:rsid w:val="00A454A0"/>
    <w:rsid w:val="00A46259"/>
    <w:rsid w:val="00A47219"/>
    <w:rsid w:val="00A47F4E"/>
    <w:rsid w:val="00A5047E"/>
    <w:rsid w:val="00A52A52"/>
    <w:rsid w:val="00A5398F"/>
    <w:rsid w:val="00A5611F"/>
    <w:rsid w:val="00A57864"/>
    <w:rsid w:val="00A61731"/>
    <w:rsid w:val="00A627C3"/>
    <w:rsid w:val="00A636F3"/>
    <w:rsid w:val="00A6399D"/>
    <w:rsid w:val="00A6452F"/>
    <w:rsid w:val="00A648E4"/>
    <w:rsid w:val="00A66F2F"/>
    <w:rsid w:val="00A671A1"/>
    <w:rsid w:val="00A6784A"/>
    <w:rsid w:val="00A71BC2"/>
    <w:rsid w:val="00A71EB6"/>
    <w:rsid w:val="00A72E55"/>
    <w:rsid w:val="00A73C66"/>
    <w:rsid w:val="00A769E3"/>
    <w:rsid w:val="00A76A5F"/>
    <w:rsid w:val="00A80D93"/>
    <w:rsid w:val="00A827DE"/>
    <w:rsid w:val="00A8325A"/>
    <w:rsid w:val="00A83270"/>
    <w:rsid w:val="00A85CEC"/>
    <w:rsid w:val="00A86B8F"/>
    <w:rsid w:val="00A86D1D"/>
    <w:rsid w:val="00A8770A"/>
    <w:rsid w:val="00A87836"/>
    <w:rsid w:val="00A9053D"/>
    <w:rsid w:val="00A936B9"/>
    <w:rsid w:val="00A94204"/>
    <w:rsid w:val="00A9568F"/>
    <w:rsid w:val="00A97BE9"/>
    <w:rsid w:val="00AA0571"/>
    <w:rsid w:val="00AA0710"/>
    <w:rsid w:val="00AA094A"/>
    <w:rsid w:val="00AA0AB3"/>
    <w:rsid w:val="00AA1AFC"/>
    <w:rsid w:val="00AA22C2"/>
    <w:rsid w:val="00AA37D2"/>
    <w:rsid w:val="00AA3F19"/>
    <w:rsid w:val="00AA5116"/>
    <w:rsid w:val="00AA6FDF"/>
    <w:rsid w:val="00AA7DB6"/>
    <w:rsid w:val="00AB02B1"/>
    <w:rsid w:val="00AB108F"/>
    <w:rsid w:val="00AB1319"/>
    <w:rsid w:val="00AB1C1E"/>
    <w:rsid w:val="00AB2015"/>
    <w:rsid w:val="00AB455D"/>
    <w:rsid w:val="00AB5C74"/>
    <w:rsid w:val="00AB7444"/>
    <w:rsid w:val="00AB7F4E"/>
    <w:rsid w:val="00AC0C6F"/>
    <w:rsid w:val="00AC1BC2"/>
    <w:rsid w:val="00AC1FEE"/>
    <w:rsid w:val="00AC67F2"/>
    <w:rsid w:val="00AC6E8C"/>
    <w:rsid w:val="00AD076F"/>
    <w:rsid w:val="00AD0EE6"/>
    <w:rsid w:val="00AD1240"/>
    <w:rsid w:val="00AD1660"/>
    <w:rsid w:val="00AD27E2"/>
    <w:rsid w:val="00AD6D06"/>
    <w:rsid w:val="00AE06CC"/>
    <w:rsid w:val="00AE0F5D"/>
    <w:rsid w:val="00AE1592"/>
    <w:rsid w:val="00AE189B"/>
    <w:rsid w:val="00AE1ABB"/>
    <w:rsid w:val="00AE5140"/>
    <w:rsid w:val="00AF26F9"/>
    <w:rsid w:val="00AF2748"/>
    <w:rsid w:val="00AF2E4E"/>
    <w:rsid w:val="00AF350C"/>
    <w:rsid w:val="00AF7956"/>
    <w:rsid w:val="00B015B4"/>
    <w:rsid w:val="00B023CA"/>
    <w:rsid w:val="00B02AFE"/>
    <w:rsid w:val="00B04007"/>
    <w:rsid w:val="00B040D9"/>
    <w:rsid w:val="00B060CD"/>
    <w:rsid w:val="00B06314"/>
    <w:rsid w:val="00B06758"/>
    <w:rsid w:val="00B073E4"/>
    <w:rsid w:val="00B119CC"/>
    <w:rsid w:val="00B137A7"/>
    <w:rsid w:val="00B13CF4"/>
    <w:rsid w:val="00B1634E"/>
    <w:rsid w:val="00B17B24"/>
    <w:rsid w:val="00B254A2"/>
    <w:rsid w:val="00B30DD8"/>
    <w:rsid w:val="00B3133A"/>
    <w:rsid w:val="00B315D6"/>
    <w:rsid w:val="00B32328"/>
    <w:rsid w:val="00B34545"/>
    <w:rsid w:val="00B34D67"/>
    <w:rsid w:val="00B36384"/>
    <w:rsid w:val="00B369F3"/>
    <w:rsid w:val="00B3729E"/>
    <w:rsid w:val="00B37C17"/>
    <w:rsid w:val="00B404B6"/>
    <w:rsid w:val="00B40FA9"/>
    <w:rsid w:val="00B45C78"/>
    <w:rsid w:val="00B519FA"/>
    <w:rsid w:val="00B5219A"/>
    <w:rsid w:val="00B52725"/>
    <w:rsid w:val="00B52F48"/>
    <w:rsid w:val="00B52FC9"/>
    <w:rsid w:val="00B53180"/>
    <w:rsid w:val="00B53A77"/>
    <w:rsid w:val="00B542BE"/>
    <w:rsid w:val="00B550DF"/>
    <w:rsid w:val="00B55C78"/>
    <w:rsid w:val="00B56A1D"/>
    <w:rsid w:val="00B60D0C"/>
    <w:rsid w:val="00B60DE6"/>
    <w:rsid w:val="00B64452"/>
    <w:rsid w:val="00B67EC1"/>
    <w:rsid w:val="00B71ABC"/>
    <w:rsid w:val="00B741B5"/>
    <w:rsid w:val="00B81380"/>
    <w:rsid w:val="00B8450C"/>
    <w:rsid w:val="00B84784"/>
    <w:rsid w:val="00B85A0A"/>
    <w:rsid w:val="00B90FCA"/>
    <w:rsid w:val="00B911D9"/>
    <w:rsid w:val="00B937B2"/>
    <w:rsid w:val="00B93B05"/>
    <w:rsid w:val="00B963F1"/>
    <w:rsid w:val="00B96599"/>
    <w:rsid w:val="00B97D29"/>
    <w:rsid w:val="00B97DBF"/>
    <w:rsid w:val="00BA1063"/>
    <w:rsid w:val="00BA15B6"/>
    <w:rsid w:val="00BA387F"/>
    <w:rsid w:val="00BA4059"/>
    <w:rsid w:val="00BA45A1"/>
    <w:rsid w:val="00BA4D60"/>
    <w:rsid w:val="00BA5EA0"/>
    <w:rsid w:val="00BA7B5C"/>
    <w:rsid w:val="00BA7FEA"/>
    <w:rsid w:val="00BB21F8"/>
    <w:rsid w:val="00BB2276"/>
    <w:rsid w:val="00BB6076"/>
    <w:rsid w:val="00BB728C"/>
    <w:rsid w:val="00BB7BC7"/>
    <w:rsid w:val="00BC116B"/>
    <w:rsid w:val="00BC155A"/>
    <w:rsid w:val="00BC1D1B"/>
    <w:rsid w:val="00BC3650"/>
    <w:rsid w:val="00BC6207"/>
    <w:rsid w:val="00BC766A"/>
    <w:rsid w:val="00BC7F12"/>
    <w:rsid w:val="00BD0179"/>
    <w:rsid w:val="00BD1BA6"/>
    <w:rsid w:val="00BD3E72"/>
    <w:rsid w:val="00BD5061"/>
    <w:rsid w:val="00BD6357"/>
    <w:rsid w:val="00BD65AA"/>
    <w:rsid w:val="00BD709C"/>
    <w:rsid w:val="00BE1ABD"/>
    <w:rsid w:val="00BE1EFC"/>
    <w:rsid w:val="00BE34ED"/>
    <w:rsid w:val="00BE4ADA"/>
    <w:rsid w:val="00BE5710"/>
    <w:rsid w:val="00BE5C40"/>
    <w:rsid w:val="00BE7FFA"/>
    <w:rsid w:val="00BF1A2B"/>
    <w:rsid w:val="00BF466E"/>
    <w:rsid w:val="00BF526E"/>
    <w:rsid w:val="00BF6B49"/>
    <w:rsid w:val="00BF6D23"/>
    <w:rsid w:val="00C00624"/>
    <w:rsid w:val="00C01ED2"/>
    <w:rsid w:val="00C02013"/>
    <w:rsid w:val="00C022BB"/>
    <w:rsid w:val="00C02745"/>
    <w:rsid w:val="00C032EA"/>
    <w:rsid w:val="00C0334B"/>
    <w:rsid w:val="00C03F70"/>
    <w:rsid w:val="00C04029"/>
    <w:rsid w:val="00C0404D"/>
    <w:rsid w:val="00C06F4B"/>
    <w:rsid w:val="00C07AD8"/>
    <w:rsid w:val="00C115D6"/>
    <w:rsid w:val="00C133C9"/>
    <w:rsid w:val="00C13570"/>
    <w:rsid w:val="00C15625"/>
    <w:rsid w:val="00C15BA2"/>
    <w:rsid w:val="00C16D5F"/>
    <w:rsid w:val="00C17B83"/>
    <w:rsid w:val="00C2416C"/>
    <w:rsid w:val="00C27ABB"/>
    <w:rsid w:val="00C27DF6"/>
    <w:rsid w:val="00C30431"/>
    <w:rsid w:val="00C30D89"/>
    <w:rsid w:val="00C324B6"/>
    <w:rsid w:val="00C34E2B"/>
    <w:rsid w:val="00C3514A"/>
    <w:rsid w:val="00C367F4"/>
    <w:rsid w:val="00C4101D"/>
    <w:rsid w:val="00C42A4C"/>
    <w:rsid w:val="00C43B4A"/>
    <w:rsid w:val="00C444A9"/>
    <w:rsid w:val="00C4501E"/>
    <w:rsid w:val="00C4564C"/>
    <w:rsid w:val="00C45DF0"/>
    <w:rsid w:val="00C45EE9"/>
    <w:rsid w:val="00C476FC"/>
    <w:rsid w:val="00C51203"/>
    <w:rsid w:val="00C547A8"/>
    <w:rsid w:val="00C54C57"/>
    <w:rsid w:val="00C57CDC"/>
    <w:rsid w:val="00C604EB"/>
    <w:rsid w:val="00C624F8"/>
    <w:rsid w:val="00C63F07"/>
    <w:rsid w:val="00C65432"/>
    <w:rsid w:val="00C66E23"/>
    <w:rsid w:val="00C67A80"/>
    <w:rsid w:val="00C67DDB"/>
    <w:rsid w:val="00C7350F"/>
    <w:rsid w:val="00C74C73"/>
    <w:rsid w:val="00C7651F"/>
    <w:rsid w:val="00C80202"/>
    <w:rsid w:val="00C81590"/>
    <w:rsid w:val="00C82A37"/>
    <w:rsid w:val="00C8452A"/>
    <w:rsid w:val="00C846EA"/>
    <w:rsid w:val="00C85CDC"/>
    <w:rsid w:val="00C86961"/>
    <w:rsid w:val="00C87223"/>
    <w:rsid w:val="00C87E6C"/>
    <w:rsid w:val="00C90410"/>
    <w:rsid w:val="00C923FD"/>
    <w:rsid w:val="00C935BA"/>
    <w:rsid w:val="00C946FE"/>
    <w:rsid w:val="00C94F63"/>
    <w:rsid w:val="00C970D8"/>
    <w:rsid w:val="00C97EB2"/>
    <w:rsid w:val="00CA4673"/>
    <w:rsid w:val="00CA4D85"/>
    <w:rsid w:val="00CA7BC1"/>
    <w:rsid w:val="00CB2091"/>
    <w:rsid w:val="00CB2291"/>
    <w:rsid w:val="00CB3BF2"/>
    <w:rsid w:val="00CB469A"/>
    <w:rsid w:val="00CB4C32"/>
    <w:rsid w:val="00CB669F"/>
    <w:rsid w:val="00CC0E17"/>
    <w:rsid w:val="00CC2768"/>
    <w:rsid w:val="00CC305E"/>
    <w:rsid w:val="00CC3852"/>
    <w:rsid w:val="00CC3E1F"/>
    <w:rsid w:val="00CC53B1"/>
    <w:rsid w:val="00CC6AE7"/>
    <w:rsid w:val="00CD041A"/>
    <w:rsid w:val="00CD149B"/>
    <w:rsid w:val="00CD204B"/>
    <w:rsid w:val="00CD23D1"/>
    <w:rsid w:val="00CD2A5A"/>
    <w:rsid w:val="00CD3E1B"/>
    <w:rsid w:val="00CD6328"/>
    <w:rsid w:val="00CE0C46"/>
    <w:rsid w:val="00CE2192"/>
    <w:rsid w:val="00CE4063"/>
    <w:rsid w:val="00CF241A"/>
    <w:rsid w:val="00D04271"/>
    <w:rsid w:val="00D043BD"/>
    <w:rsid w:val="00D047B9"/>
    <w:rsid w:val="00D052B0"/>
    <w:rsid w:val="00D06381"/>
    <w:rsid w:val="00D07900"/>
    <w:rsid w:val="00D11642"/>
    <w:rsid w:val="00D11BC1"/>
    <w:rsid w:val="00D11DDC"/>
    <w:rsid w:val="00D1477C"/>
    <w:rsid w:val="00D16D2F"/>
    <w:rsid w:val="00D17BBC"/>
    <w:rsid w:val="00D20CA0"/>
    <w:rsid w:val="00D21D6A"/>
    <w:rsid w:val="00D24932"/>
    <w:rsid w:val="00D300D7"/>
    <w:rsid w:val="00D310D0"/>
    <w:rsid w:val="00D314AE"/>
    <w:rsid w:val="00D32F9A"/>
    <w:rsid w:val="00D3458E"/>
    <w:rsid w:val="00D352F8"/>
    <w:rsid w:val="00D36D1F"/>
    <w:rsid w:val="00D42861"/>
    <w:rsid w:val="00D45F93"/>
    <w:rsid w:val="00D51127"/>
    <w:rsid w:val="00D51777"/>
    <w:rsid w:val="00D53078"/>
    <w:rsid w:val="00D53CCC"/>
    <w:rsid w:val="00D54542"/>
    <w:rsid w:val="00D5495A"/>
    <w:rsid w:val="00D56C80"/>
    <w:rsid w:val="00D57A50"/>
    <w:rsid w:val="00D61C67"/>
    <w:rsid w:val="00D66EDC"/>
    <w:rsid w:val="00D70986"/>
    <w:rsid w:val="00D711F5"/>
    <w:rsid w:val="00D71955"/>
    <w:rsid w:val="00D71F76"/>
    <w:rsid w:val="00D768E4"/>
    <w:rsid w:val="00D76E5B"/>
    <w:rsid w:val="00D76F5B"/>
    <w:rsid w:val="00D77710"/>
    <w:rsid w:val="00D77924"/>
    <w:rsid w:val="00D8136B"/>
    <w:rsid w:val="00D81408"/>
    <w:rsid w:val="00D81AB1"/>
    <w:rsid w:val="00D81B77"/>
    <w:rsid w:val="00D8649D"/>
    <w:rsid w:val="00D91F07"/>
    <w:rsid w:val="00D938DB"/>
    <w:rsid w:val="00D96A93"/>
    <w:rsid w:val="00D96C7A"/>
    <w:rsid w:val="00DA023C"/>
    <w:rsid w:val="00DA098B"/>
    <w:rsid w:val="00DA0FED"/>
    <w:rsid w:val="00DA1558"/>
    <w:rsid w:val="00DA158E"/>
    <w:rsid w:val="00DA1EA9"/>
    <w:rsid w:val="00DA244D"/>
    <w:rsid w:val="00DA40F3"/>
    <w:rsid w:val="00DA4C8D"/>
    <w:rsid w:val="00DA59CD"/>
    <w:rsid w:val="00DA755F"/>
    <w:rsid w:val="00DA76A7"/>
    <w:rsid w:val="00DA77C8"/>
    <w:rsid w:val="00DB1FC9"/>
    <w:rsid w:val="00DB35C5"/>
    <w:rsid w:val="00DB4DC6"/>
    <w:rsid w:val="00DB7B97"/>
    <w:rsid w:val="00DC03A6"/>
    <w:rsid w:val="00DC0624"/>
    <w:rsid w:val="00DC063D"/>
    <w:rsid w:val="00DC0B31"/>
    <w:rsid w:val="00DC35A6"/>
    <w:rsid w:val="00DC3619"/>
    <w:rsid w:val="00DC3C68"/>
    <w:rsid w:val="00DC5048"/>
    <w:rsid w:val="00DC7043"/>
    <w:rsid w:val="00DD18A9"/>
    <w:rsid w:val="00DD1949"/>
    <w:rsid w:val="00DD54C3"/>
    <w:rsid w:val="00DD7797"/>
    <w:rsid w:val="00DE0EDA"/>
    <w:rsid w:val="00DE222B"/>
    <w:rsid w:val="00DE267C"/>
    <w:rsid w:val="00DF051D"/>
    <w:rsid w:val="00DF3613"/>
    <w:rsid w:val="00DF3AF5"/>
    <w:rsid w:val="00DF588A"/>
    <w:rsid w:val="00E00695"/>
    <w:rsid w:val="00E01627"/>
    <w:rsid w:val="00E03DF0"/>
    <w:rsid w:val="00E047A4"/>
    <w:rsid w:val="00E04C68"/>
    <w:rsid w:val="00E063BC"/>
    <w:rsid w:val="00E06DF2"/>
    <w:rsid w:val="00E0741E"/>
    <w:rsid w:val="00E07F7C"/>
    <w:rsid w:val="00E107CC"/>
    <w:rsid w:val="00E10BB9"/>
    <w:rsid w:val="00E11BA2"/>
    <w:rsid w:val="00E13607"/>
    <w:rsid w:val="00E14BAD"/>
    <w:rsid w:val="00E16ACC"/>
    <w:rsid w:val="00E16C09"/>
    <w:rsid w:val="00E16D4D"/>
    <w:rsid w:val="00E20A12"/>
    <w:rsid w:val="00E2187C"/>
    <w:rsid w:val="00E21F5A"/>
    <w:rsid w:val="00E2432E"/>
    <w:rsid w:val="00E25F98"/>
    <w:rsid w:val="00E2797F"/>
    <w:rsid w:val="00E27F2F"/>
    <w:rsid w:val="00E30715"/>
    <w:rsid w:val="00E31E1E"/>
    <w:rsid w:val="00E34EFE"/>
    <w:rsid w:val="00E36369"/>
    <w:rsid w:val="00E366FC"/>
    <w:rsid w:val="00E368AF"/>
    <w:rsid w:val="00E36F50"/>
    <w:rsid w:val="00E422C1"/>
    <w:rsid w:val="00E4296D"/>
    <w:rsid w:val="00E456A7"/>
    <w:rsid w:val="00E47196"/>
    <w:rsid w:val="00E50640"/>
    <w:rsid w:val="00E51463"/>
    <w:rsid w:val="00E51BEE"/>
    <w:rsid w:val="00E55EF9"/>
    <w:rsid w:val="00E55FA9"/>
    <w:rsid w:val="00E56027"/>
    <w:rsid w:val="00E56D75"/>
    <w:rsid w:val="00E605C5"/>
    <w:rsid w:val="00E61D7E"/>
    <w:rsid w:val="00E63CAC"/>
    <w:rsid w:val="00E65666"/>
    <w:rsid w:val="00E66B10"/>
    <w:rsid w:val="00E6774B"/>
    <w:rsid w:val="00E70212"/>
    <w:rsid w:val="00E709E3"/>
    <w:rsid w:val="00E72AC8"/>
    <w:rsid w:val="00E733D2"/>
    <w:rsid w:val="00E738DD"/>
    <w:rsid w:val="00E73FC8"/>
    <w:rsid w:val="00E769CA"/>
    <w:rsid w:val="00E76AE8"/>
    <w:rsid w:val="00E76F57"/>
    <w:rsid w:val="00E77CA9"/>
    <w:rsid w:val="00E800EA"/>
    <w:rsid w:val="00E81836"/>
    <w:rsid w:val="00E8316D"/>
    <w:rsid w:val="00E8333A"/>
    <w:rsid w:val="00E841B9"/>
    <w:rsid w:val="00E848F0"/>
    <w:rsid w:val="00E84F57"/>
    <w:rsid w:val="00E8728D"/>
    <w:rsid w:val="00E87502"/>
    <w:rsid w:val="00E93DA7"/>
    <w:rsid w:val="00E968B2"/>
    <w:rsid w:val="00EA21AE"/>
    <w:rsid w:val="00EA6F59"/>
    <w:rsid w:val="00EA7545"/>
    <w:rsid w:val="00EB08AA"/>
    <w:rsid w:val="00EB0B0C"/>
    <w:rsid w:val="00EB1117"/>
    <w:rsid w:val="00EB179E"/>
    <w:rsid w:val="00EB1DD1"/>
    <w:rsid w:val="00EB208E"/>
    <w:rsid w:val="00EB2905"/>
    <w:rsid w:val="00EB2D75"/>
    <w:rsid w:val="00EB3185"/>
    <w:rsid w:val="00EB3EAA"/>
    <w:rsid w:val="00EB4E64"/>
    <w:rsid w:val="00EB4E78"/>
    <w:rsid w:val="00EB5320"/>
    <w:rsid w:val="00EB5CB2"/>
    <w:rsid w:val="00EB7C54"/>
    <w:rsid w:val="00EC072E"/>
    <w:rsid w:val="00EC0E42"/>
    <w:rsid w:val="00EC1315"/>
    <w:rsid w:val="00EC1DB3"/>
    <w:rsid w:val="00EC2A8A"/>
    <w:rsid w:val="00EC3A70"/>
    <w:rsid w:val="00EC48D9"/>
    <w:rsid w:val="00EC4E0D"/>
    <w:rsid w:val="00EC4F3C"/>
    <w:rsid w:val="00EC5CBB"/>
    <w:rsid w:val="00EC68E4"/>
    <w:rsid w:val="00ED5418"/>
    <w:rsid w:val="00ED5766"/>
    <w:rsid w:val="00ED5771"/>
    <w:rsid w:val="00ED6C15"/>
    <w:rsid w:val="00ED6D0A"/>
    <w:rsid w:val="00ED702A"/>
    <w:rsid w:val="00EE03EE"/>
    <w:rsid w:val="00EE096B"/>
    <w:rsid w:val="00EE0D16"/>
    <w:rsid w:val="00EE1C97"/>
    <w:rsid w:val="00EE4D30"/>
    <w:rsid w:val="00EE6D8A"/>
    <w:rsid w:val="00EF1EFF"/>
    <w:rsid w:val="00EF2A2D"/>
    <w:rsid w:val="00EF3998"/>
    <w:rsid w:val="00EF6BD2"/>
    <w:rsid w:val="00EF733D"/>
    <w:rsid w:val="00EF7668"/>
    <w:rsid w:val="00EF787E"/>
    <w:rsid w:val="00F01FEF"/>
    <w:rsid w:val="00F020C9"/>
    <w:rsid w:val="00F029FB"/>
    <w:rsid w:val="00F04C2D"/>
    <w:rsid w:val="00F058EB"/>
    <w:rsid w:val="00F06F00"/>
    <w:rsid w:val="00F10528"/>
    <w:rsid w:val="00F10B6A"/>
    <w:rsid w:val="00F11410"/>
    <w:rsid w:val="00F121DE"/>
    <w:rsid w:val="00F1244A"/>
    <w:rsid w:val="00F13ACF"/>
    <w:rsid w:val="00F13B97"/>
    <w:rsid w:val="00F14F25"/>
    <w:rsid w:val="00F15102"/>
    <w:rsid w:val="00F15744"/>
    <w:rsid w:val="00F15CFA"/>
    <w:rsid w:val="00F160EE"/>
    <w:rsid w:val="00F16775"/>
    <w:rsid w:val="00F2042F"/>
    <w:rsid w:val="00F21C42"/>
    <w:rsid w:val="00F2331E"/>
    <w:rsid w:val="00F238BB"/>
    <w:rsid w:val="00F23AB2"/>
    <w:rsid w:val="00F25082"/>
    <w:rsid w:val="00F3294C"/>
    <w:rsid w:val="00F34B43"/>
    <w:rsid w:val="00F356E2"/>
    <w:rsid w:val="00F35A60"/>
    <w:rsid w:val="00F400A4"/>
    <w:rsid w:val="00F4033D"/>
    <w:rsid w:val="00F41B12"/>
    <w:rsid w:val="00F4208E"/>
    <w:rsid w:val="00F42486"/>
    <w:rsid w:val="00F42EAF"/>
    <w:rsid w:val="00F4315F"/>
    <w:rsid w:val="00F432D2"/>
    <w:rsid w:val="00F43341"/>
    <w:rsid w:val="00F43FA0"/>
    <w:rsid w:val="00F47FB4"/>
    <w:rsid w:val="00F507DB"/>
    <w:rsid w:val="00F523FB"/>
    <w:rsid w:val="00F52A1E"/>
    <w:rsid w:val="00F52F14"/>
    <w:rsid w:val="00F5632E"/>
    <w:rsid w:val="00F57AA8"/>
    <w:rsid w:val="00F61600"/>
    <w:rsid w:val="00F61735"/>
    <w:rsid w:val="00F635C0"/>
    <w:rsid w:val="00F6556A"/>
    <w:rsid w:val="00F65DFF"/>
    <w:rsid w:val="00F70D8B"/>
    <w:rsid w:val="00F73923"/>
    <w:rsid w:val="00F74639"/>
    <w:rsid w:val="00F74D03"/>
    <w:rsid w:val="00F74D2E"/>
    <w:rsid w:val="00F74D60"/>
    <w:rsid w:val="00F760B8"/>
    <w:rsid w:val="00F772ED"/>
    <w:rsid w:val="00F774E2"/>
    <w:rsid w:val="00F8234B"/>
    <w:rsid w:val="00F86891"/>
    <w:rsid w:val="00F8728E"/>
    <w:rsid w:val="00F87532"/>
    <w:rsid w:val="00F87E71"/>
    <w:rsid w:val="00F9067E"/>
    <w:rsid w:val="00F92979"/>
    <w:rsid w:val="00F9409B"/>
    <w:rsid w:val="00F94B89"/>
    <w:rsid w:val="00F97A75"/>
    <w:rsid w:val="00FA4996"/>
    <w:rsid w:val="00FA51BB"/>
    <w:rsid w:val="00FB1ACB"/>
    <w:rsid w:val="00FB1C33"/>
    <w:rsid w:val="00FB433B"/>
    <w:rsid w:val="00FB6C23"/>
    <w:rsid w:val="00FB7B0A"/>
    <w:rsid w:val="00FB7CE6"/>
    <w:rsid w:val="00FC15C6"/>
    <w:rsid w:val="00FC1623"/>
    <w:rsid w:val="00FC2514"/>
    <w:rsid w:val="00FC35D0"/>
    <w:rsid w:val="00FC4628"/>
    <w:rsid w:val="00FC5DCB"/>
    <w:rsid w:val="00FC68E3"/>
    <w:rsid w:val="00FC697D"/>
    <w:rsid w:val="00FC6B56"/>
    <w:rsid w:val="00FC791D"/>
    <w:rsid w:val="00FD194C"/>
    <w:rsid w:val="00FD2DBC"/>
    <w:rsid w:val="00FD517E"/>
    <w:rsid w:val="00FD64D4"/>
    <w:rsid w:val="00FD71F3"/>
    <w:rsid w:val="00FE081B"/>
    <w:rsid w:val="00FE223E"/>
    <w:rsid w:val="00FE23D0"/>
    <w:rsid w:val="00FE3CC0"/>
    <w:rsid w:val="00FE3FB8"/>
    <w:rsid w:val="00FE6972"/>
    <w:rsid w:val="00FE7873"/>
    <w:rsid w:val="00FF0785"/>
    <w:rsid w:val="00FF161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8F7"/>
    <w:rPr>
      <w:rFonts w:cs="Times New Roman"/>
      <w:color w:val="0066CC"/>
      <w:u w:val="single"/>
    </w:rPr>
  </w:style>
  <w:style w:type="character" w:customStyle="1" w:styleId="apple-converted-space">
    <w:name w:val="apple-converted-space"/>
    <w:uiPriority w:val="99"/>
    <w:rsid w:val="009B08F7"/>
  </w:style>
  <w:style w:type="paragraph" w:styleId="a4">
    <w:name w:val="List Paragraph"/>
    <w:basedOn w:val="a"/>
    <w:uiPriority w:val="99"/>
    <w:qFormat/>
    <w:rsid w:val="00AB02B1"/>
    <w:pPr>
      <w:ind w:left="720"/>
      <w:contextualSpacing/>
    </w:pPr>
  </w:style>
  <w:style w:type="paragraph" w:customStyle="1" w:styleId="ConsPlusNormal">
    <w:name w:val="ConsPlusNormal"/>
    <w:uiPriority w:val="99"/>
    <w:rsid w:val="001043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104309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4309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7924F2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uiPriority w:val="99"/>
    <w:rsid w:val="00C03F70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03F70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rsid w:val="00344FD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4FD7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344FD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4FD7"/>
    <w:rPr>
      <w:rFonts w:ascii="Times New Roman" w:hAnsi="Times New Roman" w:cs="Times New Roman"/>
      <w:sz w:val="24"/>
    </w:rPr>
  </w:style>
  <w:style w:type="paragraph" w:customStyle="1" w:styleId="Style8">
    <w:name w:val="Style8"/>
    <w:basedOn w:val="a"/>
    <w:uiPriority w:val="99"/>
    <w:rsid w:val="00A270B5"/>
    <w:pPr>
      <w:widowControl w:val="0"/>
      <w:autoSpaceDE w:val="0"/>
      <w:autoSpaceDN w:val="0"/>
      <w:adjustRightInd w:val="0"/>
      <w:spacing w:line="269" w:lineRule="exact"/>
      <w:ind w:firstLine="696"/>
      <w:jc w:val="both"/>
    </w:pPr>
  </w:style>
  <w:style w:type="table" w:styleId="ae">
    <w:name w:val="Table Grid"/>
    <w:basedOn w:val="a1"/>
    <w:uiPriority w:val="99"/>
    <w:locked/>
    <w:rsid w:val="00871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C7F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6E213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rsid w:val="0048041F"/>
    <w:rPr>
      <w:rFonts w:cs="Times New Roman"/>
      <w:color w:val="800080"/>
      <w:u w:val="single"/>
    </w:rPr>
  </w:style>
  <w:style w:type="character" w:customStyle="1" w:styleId="rserrmark">
    <w:name w:val="rs_err_mark"/>
    <w:uiPriority w:val="99"/>
    <w:rsid w:val="0048041F"/>
  </w:style>
  <w:style w:type="paragraph" w:customStyle="1" w:styleId="ConsPlusTitle">
    <w:name w:val="ConsPlusTitle"/>
    <w:uiPriority w:val="99"/>
    <w:rsid w:val="00257F6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95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01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94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796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1EB7856F347EEF6690F4EA5CFDFC2FF9887552F444AC8D662DA6F3C6A02E70671D3969515A184A6F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1143B3A388CEFD9ADD582E444397823D81326B6308B0A4F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КРК-2</dc:creator>
  <cp:keywords/>
  <dc:description/>
  <cp:lastModifiedBy>Надежда Сергеевна Грязных</cp:lastModifiedBy>
  <cp:revision>528</cp:revision>
  <cp:lastPrinted>2016-04-22T11:45:00Z</cp:lastPrinted>
  <dcterms:created xsi:type="dcterms:W3CDTF">2015-07-20T06:43:00Z</dcterms:created>
  <dcterms:modified xsi:type="dcterms:W3CDTF">2016-04-28T14:15:00Z</dcterms:modified>
</cp:coreProperties>
</file>