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46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A40070" w:rsidTr="00A40070">
        <w:trPr>
          <w:trHeight w:val="36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070" w:rsidRDefault="00A40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Аппарат Администрации </w:t>
            </w:r>
            <w:proofErr w:type="gramStart"/>
            <w:r>
              <w:rPr>
                <w:sz w:val="26"/>
                <w:szCs w:val="26"/>
              </w:rPr>
              <w:t>Ненецкого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  <w:tr w:rsidR="00A40070" w:rsidTr="00A40070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070" w:rsidRDefault="00A40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автономного округа</w:t>
            </w:r>
          </w:p>
        </w:tc>
      </w:tr>
      <w:tr w:rsidR="00A40070" w:rsidTr="00A40070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ind w:right="20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органа государственной власти</w:t>
            </w:r>
            <w:proofErr w:type="gramEnd"/>
          </w:p>
          <w:p w:rsidR="00A40070" w:rsidRDefault="00A400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Ненецкого автономного округа)</w:t>
            </w:r>
            <w:proofErr w:type="gramEnd"/>
          </w:p>
          <w:p w:rsidR="00A40070" w:rsidRDefault="00A40070">
            <w:pPr>
              <w:ind w:left="72"/>
              <w:rPr>
                <w:sz w:val="26"/>
                <w:szCs w:val="26"/>
              </w:rPr>
            </w:pPr>
          </w:p>
        </w:tc>
      </w:tr>
      <w:tr w:rsidR="00A40070" w:rsidTr="00A40070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070" w:rsidRDefault="00A40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</w:tr>
      <w:tr w:rsidR="00A40070" w:rsidTr="00A40070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ind w:left="4680"/>
              <w:rPr>
                <w:sz w:val="26"/>
                <w:szCs w:val="26"/>
              </w:rPr>
            </w:pPr>
          </w:p>
        </w:tc>
      </w:tr>
      <w:tr w:rsidR="00A40070" w:rsidTr="00A40070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070" w:rsidRDefault="00A40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проживающег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 xml:space="preserve">ей) по адресу: </w:t>
            </w:r>
          </w:p>
        </w:tc>
      </w:tr>
      <w:tr w:rsidR="00A40070" w:rsidTr="00A40070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 w:val="26"/>
                <w:szCs w:val="26"/>
              </w:rPr>
            </w:pPr>
          </w:p>
        </w:tc>
      </w:tr>
      <w:tr w:rsidR="00A40070" w:rsidTr="00A40070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070" w:rsidRDefault="00A4007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телефон: </w:t>
            </w:r>
          </w:p>
        </w:tc>
      </w:tr>
    </w:tbl>
    <w:p w:rsidR="00A40070" w:rsidRDefault="00A40070" w:rsidP="00A40070">
      <w:pPr>
        <w:ind w:left="4680"/>
        <w:rPr>
          <w:sz w:val="26"/>
          <w:szCs w:val="26"/>
        </w:rPr>
      </w:pPr>
    </w:p>
    <w:p w:rsidR="00A40070" w:rsidRDefault="00A40070" w:rsidP="00A40070">
      <w:pPr>
        <w:ind w:left="4680"/>
        <w:rPr>
          <w:sz w:val="26"/>
          <w:szCs w:val="26"/>
        </w:rPr>
      </w:pPr>
    </w:p>
    <w:p w:rsidR="00A40070" w:rsidRDefault="00A40070" w:rsidP="00A40070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A40070" w:rsidRDefault="00A40070" w:rsidP="00A40070">
      <w:pPr>
        <w:rPr>
          <w:sz w:val="26"/>
          <w:szCs w:val="26"/>
        </w:rPr>
      </w:pPr>
    </w:p>
    <w:p w:rsidR="00A40070" w:rsidRDefault="00A40070" w:rsidP="00A40070">
      <w:pPr>
        <w:ind w:firstLine="720"/>
        <w:jc w:val="both"/>
        <w:rPr>
          <w:sz w:val="16"/>
          <w:szCs w:val="16"/>
        </w:rPr>
      </w:pPr>
      <w:r>
        <w:rPr>
          <w:sz w:val="26"/>
          <w:szCs w:val="26"/>
        </w:rPr>
        <w:t>Прошу допустить меня к участию в конкурсе на</w:t>
      </w:r>
      <w:r>
        <w:rPr>
          <w:sz w:val="26"/>
          <w:szCs w:val="26"/>
        </w:rPr>
        <w:br/>
        <w:t>замещение вакантной должности / для формирования кадрового резерва</w:t>
      </w:r>
      <w:r>
        <w:rPr>
          <w:sz w:val="26"/>
          <w:szCs w:val="26"/>
          <w:u w:val="single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(нужное подчеркнуть)</w:t>
      </w:r>
    </w:p>
    <w:p w:rsidR="00A40070" w:rsidRDefault="00A40070" w:rsidP="00A40070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34343" wp14:editId="7278267F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943600" cy="0"/>
                <wp:effectExtent l="9525" t="5080" r="9525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4pt" to="46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Vi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OY9UOvZ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"/>
            </w:pict>
          </mc:Fallback>
        </mc:AlternateContent>
      </w:r>
      <w:r>
        <w:rPr>
          <w:sz w:val="26"/>
          <w:szCs w:val="26"/>
        </w:rPr>
        <w:t xml:space="preserve">государственной гражданской службы Ненецкого автономного округа </w:t>
      </w:r>
      <w:r>
        <w:rPr>
          <w:sz w:val="26"/>
          <w:szCs w:val="26"/>
        </w:rPr>
        <w:br/>
      </w:r>
    </w:p>
    <w:p w:rsidR="00A40070" w:rsidRDefault="00A40070" w:rsidP="00A4007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C915" wp14:editId="2353D02C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5715" r="952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k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"/>
            </w:pict>
          </mc:Fallback>
        </mc:AlternateContent>
      </w:r>
    </w:p>
    <w:p w:rsidR="00A40070" w:rsidRDefault="00A40070" w:rsidP="00A40070">
      <w:pPr>
        <w:tabs>
          <w:tab w:val="left" w:pos="39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и государственного органа Ненецкого автономного округа)</w:t>
      </w:r>
    </w:p>
    <w:p w:rsidR="00A40070" w:rsidRDefault="00A40070" w:rsidP="00A40070">
      <w:pPr>
        <w:rPr>
          <w:sz w:val="26"/>
          <w:szCs w:val="26"/>
        </w:rPr>
      </w:pPr>
    </w:p>
    <w:p w:rsidR="00A40070" w:rsidRDefault="00A40070" w:rsidP="00A4007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5DB89" wp14:editId="1BA3EF6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43600" cy="0"/>
                <wp:effectExtent l="9525" t="11430" r="9525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6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7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"/>
            </w:pict>
          </mc:Fallback>
        </mc:AlternateContent>
      </w:r>
    </w:p>
    <w:p w:rsidR="00A40070" w:rsidRDefault="00A40070" w:rsidP="00A4007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Я ознакомлен (а)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A40070" w:rsidRDefault="00A40070" w:rsidP="00A400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запретами и ограничениями, связанными с государственной гражданской службой, предусмотренными Федеральным законом от 27.07.2004 № 79-ФЗ </w:t>
      </w:r>
      <w:r>
        <w:rPr>
          <w:sz w:val="26"/>
          <w:szCs w:val="26"/>
        </w:rPr>
        <w:br/>
        <w:t>«О государственной гражданской службе Российской Федерации»;</w:t>
      </w:r>
    </w:p>
    <w:p w:rsidR="00A40070" w:rsidRDefault="00A40070" w:rsidP="00A400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правилами проведения конкурса на замещение вакантной должности государственной гражданской службы;</w:t>
      </w:r>
    </w:p>
    <w:p w:rsidR="00A40070" w:rsidRDefault="00A40070" w:rsidP="00A400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квалификационными требованиями, предъявляемыми к вакантной должности (должности для формирования кадрового резерва); </w:t>
      </w:r>
    </w:p>
    <w:p w:rsidR="00A40070" w:rsidRDefault="00A40070" w:rsidP="00A4007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необходимостью  представления документа об отсутствии у гражданина заболевания, препятствующего поступлению на гражданскую службу или ее прохождению.</w:t>
      </w:r>
    </w:p>
    <w:p w:rsidR="00A40070" w:rsidRDefault="00A40070" w:rsidP="00A40070">
      <w:pPr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2"/>
        <w:gridCol w:w="8893"/>
        <w:gridCol w:w="285"/>
      </w:tblGrid>
      <w:tr w:rsidR="00A40070" w:rsidTr="00A40070">
        <w:tc>
          <w:tcPr>
            <w:tcW w:w="9320" w:type="dxa"/>
            <w:gridSpan w:val="3"/>
            <w:hideMark/>
          </w:tcPr>
          <w:p w:rsidR="00A40070" w:rsidRDefault="00A40070">
            <w:pPr>
              <w:ind w:firstLine="7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заявлению прилагаю документы:</w:t>
            </w: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  <w:tr w:rsidR="00A40070" w:rsidTr="00A40070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070" w:rsidRDefault="00A40070">
            <w:pPr>
              <w:rPr>
                <w:szCs w:val="28"/>
              </w:rPr>
            </w:pPr>
          </w:p>
        </w:tc>
      </w:tr>
    </w:tbl>
    <w:p w:rsidR="00A40070" w:rsidRDefault="00A40070" w:rsidP="00A40070">
      <w:pPr>
        <w:rPr>
          <w:sz w:val="26"/>
          <w:szCs w:val="26"/>
        </w:rPr>
      </w:pPr>
    </w:p>
    <w:p w:rsidR="00A40070" w:rsidRDefault="00A40070" w:rsidP="00A4007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                                                  ____________ _____________                                                                </w:t>
      </w:r>
    </w:p>
    <w:p w:rsidR="00A40070" w:rsidRDefault="00A40070" w:rsidP="00A4007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дата                                                                    подпись        расшифровка</w:t>
      </w:r>
    </w:p>
    <w:p w:rsidR="000A01A9" w:rsidRDefault="000A01A9">
      <w:bookmarkStart w:id="0" w:name="_GoBack"/>
      <w:bookmarkEnd w:id="0"/>
    </w:p>
    <w:sectPr w:rsidR="000A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9"/>
    <w:rsid w:val="000A01A9"/>
    <w:rsid w:val="00201C88"/>
    <w:rsid w:val="002650B9"/>
    <w:rsid w:val="00324367"/>
    <w:rsid w:val="003C33C0"/>
    <w:rsid w:val="006442B4"/>
    <w:rsid w:val="00A40070"/>
    <w:rsid w:val="00AC1FBB"/>
    <w:rsid w:val="00C55167"/>
    <w:rsid w:val="00DC1145"/>
    <w:rsid w:val="00EA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sparomov</dc:creator>
  <cp:keywords/>
  <dc:description/>
  <cp:lastModifiedBy>sparomov</cp:lastModifiedBy>
  <cp:revision>2</cp:revision>
  <dcterms:created xsi:type="dcterms:W3CDTF">2015-09-23T07:12:00Z</dcterms:created>
  <dcterms:modified xsi:type="dcterms:W3CDTF">2015-09-23T07:14:00Z</dcterms:modified>
</cp:coreProperties>
</file>